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1312.801513671875" w:line="240" w:lineRule="auto"/>
        <w:ind w:left="0" w:right="217.418212890625" w:firstLine="0"/>
        <w:jc w:val="right"/>
        <w:rPr>
          <w:rFonts w:ascii="Century" w:cs="Century" w:eastAsia="Century" w:hAnsi="Century"/>
          <w:b w:val="0"/>
          <w:i w:val="0"/>
          <w:smallCaps w:val="0"/>
          <w:strike w:val="0"/>
          <w:color w:val="000000"/>
          <w:sz w:val="127.33011627197266"/>
          <w:szCs w:val="127.33011627197266"/>
          <w:u w:val="none"/>
          <w:shd w:fill="auto" w:val="clear"/>
          <w:vertAlign w:val="baseline"/>
        </w:rPr>
      </w:pPr>
      <w:r w:rsidDel="00000000" w:rsidR="00000000" w:rsidRPr="00000000">
        <w:rPr>
          <w:rFonts w:ascii="Century" w:cs="Century" w:eastAsia="Century" w:hAnsi="Century"/>
          <w:b w:val="0"/>
          <w:i w:val="0"/>
          <w:smallCaps w:val="0"/>
          <w:strike w:val="0"/>
          <w:color w:val="000000"/>
          <w:sz w:val="169.77349853515625"/>
          <w:szCs w:val="169.77349853515625"/>
          <w:u w:val="none"/>
          <w:shd w:fill="auto" w:val="clear"/>
          <w:vertAlign w:val="baseline"/>
          <w:rtl w:val="0"/>
        </w:rPr>
        <w:t xml:space="preserve">S</w:t>
      </w:r>
      <w:r w:rsidDel="00000000" w:rsidR="00000000" w:rsidRPr="00000000">
        <w:rPr>
          <w:rFonts w:ascii="Century" w:cs="Century" w:eastAsia="Century" w:hAnsi="Century"/>
          <w:b w:val="0"/>
          <w:i w:val="0"/>
          <w:smallCaps w:val="0"/>
          <w:strike w:val="0"/>
          <w:color w:val="000000"/>
          <w:sz w:val="127.33011627197266"/>
          <w:szCs w:val="127.33011627197266"/>
          <w:u w:val="none"/>
          <w:shd w:fill="auto" w:val="clear"/>
          <w:vertAlign w:val="baseline"/>
          <w:rtl w:val="0"/>
        </w:rPr>
        <w:t xml:space="preserve">PIKES </w:t>
      </w:r>
      <w:r w:rsidDel="00000000" w:rsidR="00000000" w:rsidRPr="00000000">
        <w:drawing>
          <wp:anchor allowOverlap="1" behindDoc="0" distB="19050" distT="19050" distL="19050" distR="19050" hidden="0" layoutInCell="1" locked="0" relativeHeight="0" simplePos="0">
            <wp:simplePos x="0" y="0"/>
            <wp:positionH relativeFrom="column">
              <wp:posOffset>-3285565</wp:posOffset>
            </wp:positionH>
            <wp:positionV relativeFrom="paragraph">
              <wp:posOffset>-825978</wp:posOffset>
            </wp:positionV>
            <wp:extent cx="4706112" cy="463296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06112" cy="4632960"/>
                    </a:xfrm>
                    <a:prstGeom prst="rect"/>
                    <a:ln/>
                  </pic:spPr>
                </pic:pic>
              </a:graphicData>
            </a:graphic>
          </wp:anchor>
        </w:drawing>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3.919677734375" w:firstLine="0"/>
        <w:jc w:val="right"/>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―A Six-Steps Protpcol for Delivering Bad News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163.23974609375" w:line="240" w:lineRule="auto"/>
        <w:ind w:left="0" w:right="603.604736328125" w:firstLine="0"/>
        <w:jc w:val="right"/>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:Application to the Patient with Cancer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68.56201171875" w:line="240" w:lineRule="auto"/>
        <w:ind w:left="0" w:right="180.701904296875" w:firstLine="0"/>
        <w:jc w:val="righ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8"/>
          <w:szCs w:val="28"/>
          <w:u w:val="none"/>
          <w:shd w:fill="auto" w:val="clear"/>
          <w:vertAlign w:val="baseline"/>
          <w:rtl w:val="0"/>
        </w:rPr>
        <w:t xml:space="preserve">－悪い知らせを伝える際の 6 段階のプロトコル－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163.23974609375" w:line="240" w:lineRule="auto"/>
        <w:ind w:left="0" w:right="2137.384033203125" w:firstLine="0"/>
        <w:jc w:val="righ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8"/>
          <w:szCs w:val="28"/>
          <w:u w:val="none"/>
          <w:shd w:fill="auto" w:val="clear"/>
          <w:vertAlign w:val="baseline"/>
          <w:rtl w:val="0"/>
        </w:rPr>
        <w:t xml:space="preserve">：癌患者への応用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164.4384765625" w:line="240" w:lineRule="auto"/>
        <w:ind w:left="0" w:right="1941.744384765625" w:firstLine="0"/>
        <w:jc w:val="righ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The Oncologist</w:t>
      </w:r>
      <w:r w:rsidDel="00000000" w:rsidR="00000000" w:rsidRPr="00000000">
        <w:rPr>
          <w:rFonts w:ascii="Arial" w:cs="Arial" w:eastAsia="Arial" w:hAnsi="Arial"/>
          <w:b w:val="1"/>
          <w:i w:val="0"/>
          <w:smallCaps w:val="0"/>
          <w:strike w:val="0"/>
          <w:color w:val="000000"/>
          <w:sz w:val="21"/>
          <w:szCs w:val="21"/>
          <w:u w:val="single"/>
          <w:shd w:fill="auto" w:val="clear"/>
          <w:vertAlign w:val="baseline"/>
          <w:rtl w:val="0"/>
        </w:rPr>
        <w:t xml:space="preserve"> </w:t>
      </w:r>
      <w:r w:rsidDel="00000000" w:rsidR="00000000" w:rsidRPr="00000000">
        <w:rPr>
          <w:rFonts w:ascii="Arial Unicode MS" w:cs="Arial Unicode MS" w:eastAsia="Arial Unicode MS" w:hAnsi="Arial Unicode MS"/>
          <w:b w:val="1"/>
          <w:i w:val="0"/>
          <w:smallCaps w:val="0"/>
          <w:strike w:val="0"/>
          <w:color w:val="000000"/>
          <w:sz w:val="20"/>
          <w:szCs w:val="20"/>
          <w:u w:val="single"/>
          <w:shd w:fill="auto" w:val="clear"/>
          <w:vertAlign w:val="baseline"/>
          <w:rtl w:val="0"/>
        </w:rPr>
        <w:t xml:space="preserve">原文 </w:t>
      </w:r>
      <w:r w:rsidDel="00000000" w:rsidR="00000000" w:rsidRPr="00000000">
        <w:rPr>
          <w:rFonts w:ascii="Arial" w:cs="Arial" w:eastAsia="Arial" w:hAnsi="Arial"/>
          <w:b w:val="1"/>
          <w:i w:val="0"/>
          <w:smallCaps w:val="0"/>
          <w:strike w:val="0"/>
          <w:color w:val="000000"/>
          <w:sz w:val="21"/>
          <w:szCs w:val="21"/>
          <w:u w:val="single"/>
          <w:shd w:fill="auto" w:val="clear"/>
          <w:vertAlign w:val="baseline"/>
          <w:rtl w:val="0"/>
        </w:rPr>
        <w:t xml:space="preserve">p</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df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56.348876953125"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http://theoncologist.alphamedpress.org/cgi/reprint/5/4/302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04.68017578125" w:line="240" w:lineRule="auto"/>
        <w:ind w:left="0" w:right="154.368896484375" w:firstLine="0"/>
        <w:jc w:val="righ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000000"/>
          <w:sz w:val="33.333333333333336"/>
          <w:szCs w:val="33.333333333333336"/>
          <w:u w:val="none"/>
          <w:shd w:fill="auto" w:val="clear"/>
          <w:vertAlign w:val="subscript"/>
          <w:rtl w:val="0"/>
        </w:rPr>
        <w:t xml:space="preserve">Walter F. Baile,</w:t>
      </w:r>
      <w:r w:rsidDel="00000000" w:rsidR="00000000" w:rsidRPr="00000000">
        <w:rPr>
          <w:rFonts w:ascii="Century" w:cs="Century" w:eastAsia="Century" w:hAnsi="Century"/>
          <w:b w:val="0"/>
          <w:i w:val="0"/>
          <w:smallCaps w:val="0"/>
          <w:strike w:val="0"/>
          <w:color w:val="000000"/>
          <w:sz w:val="33.333333333333336"/>
          <w:szCs w:val="33.333333333333336"/>
          <w:u w:val="none"/>
          <w:shd w:fill="auto" w:val="clear"/>
          <w:vertAlign w:val="superscript"/>
          <w:rtl w:val="0"/>
        </w:rPr>
        <w:t xml:space="preserve">a</w:t>
      </w:r>
      <w:r w:rsidDel="00000000" w:rsidR="00000000" w:rsidRPr="00000000">
        <w:rPr>
          <w:rFonts w:ascii="Century" w:cs="Century" w:eastAsia="Century" w:hAnsi="Century"/>
          <w:b w:val="0"/>
          <w:i w:val="0"/>
          <w:smallCaps w:val="0"/>
          <w:strike w:val="0"/>
          <w:color w:val="000000"/>
          <w:sz w:val="33.333333333333336"/>
          <w:szCs w:val="33.333333333333336"/>
          <w:u w:val="none"/>
          <w:shd w:fill="auto" w:val="clear"/>
          <w:vertAlign w:val="subscript"/>
          <w:rtl w:val="0"/>
        </w:rPr>
        <w:t xml:space="preserve"> Robert Buckman,</w:t>
      </w:r>
      <w:r w:rsidDel="00000000" w:rsidR="00000000" w:rsidRPr="00000000">
        <w:rPr>
          <w:rFonts w:ascii="Century" w:cs="Century" w:eastAsia="Century" w:hAnsi="Century"/>
          <w:b w:val="0"/>
          <w:i w:val="0"/>
          <w:smallCaps w:val="0"/>
          <w:strike w:val="0"/>
          <w:color w:val="000000"/>
          <w:sz w:val="33.333333333333336"/>
          <w:szCs w:val="33.333333333333336"/>
          <w:u w:val="none"/>
          <w:shd w:fill="auto" w:val="clear"/>
          <w:vertAlign w:val="superscript"/>
          <w:rtl w:val="0"/>
        </w:rPr>
        <w:t xml:space="preserve">b</w:t>
      </w:r>
      <w:r w:rsidDel="00000000" w:rsidR="00000000" w:rsidRPr="00000000">
        <w:rPr>
          <w:rFonts w:ascii="Century" w:cs="Century" w:eastAsia="Century" w:hAnsi="Century"/>
          <w:b w:val="0"/>
          <w:i w:val="0"/>
          <w:smallCaps w:val="0"/>
          <w:strike w:val="0"/>
          <w:color w:val="000000"/>
          <w:sz w:val="33.333333333333336"/>
          <w:szCs w:val="33.333333333333336"/>
          <w:u w:val="none"/>
          <w:shd w:fill="auto" w:val="clear"/>
          <w:vertAlign w:val="subscript"/>
          <w:rtl w:val="0"/>
        </w:rPr>
        <w:t xml:space="preserve"> Renato Lenzi,</w:t>
      </w:r>
      <w:r w:rsidDel="00000000" w:rsidR="00000000" w:rsidRPr="00000000">
        <w:rPr>
          <w:rFonts w:ascii="Century" w:cs="Century" w:eastAsia="Century" w:hAnsi="Century"/>
          <w:b w:val="0"/>
          <w:i w:val="0"/>
          <w:smallCaps w:val="0"/>
          <w:strike w:val="0"/>
          <w:color w:val="000000"/>
          <w:sz w:val="33.333333333333336"/>
          <w:szCs w:val="33.333333333333336"/>
          <w:u w:val="none"/>
          <w:shd w:fill="auto" w:val="clear"/>
          <w:vertAlign w:val="superscript"/>
          <w:rtl w:val="0"/>
        </w:rPr>
        <w:t xml:space="preserve">a</w:t>
      </w:r>
      <w:r w:rsidDel="00000000" w:rsidR="00000000" w:rsidRPr="00000000">
        <w:rPr>
          <w:rFonts w:ascii="Century" w:cs="Century" w:eastAsia="Century" w:hAnsi="Century"/>
          <w:b w:val="0"/>
          <w:i w:val="0"/>
          <w:smallCaps w:val="0"/>
          <w:strike w:val="0"/>
          <w:color w:val="000000"/>
          <w:sz w:val="33.333333333333336"/>
          <w:szCs w:val="33.333333333333336"/>
          <w:u w:val="none"/>
          <w:shd w:fill="auto" w:val="clear"/>
          <w:vertAlign w:val="subscript"/>
          <w:rtl w:val="0"/>
        </w:rPr>
        <w:t xml:space="preserve"> Gary Glober,</w:t>
      </w: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a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34.45556640625" w:firstLine="0"/>
        <w:jc w:val="righ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000000"/>
          <w:sz w:val="33.333333333333336"/>
          <w:szCs w:val="33.333333333333336"/>
          <w:u w:val="none"/>
          <w:shd w:fill="auto" w:val="clear"/>
          <w:vertAlign w:val="subscript"/>
          <w:rtl w:val="0"/>
        </w:rPr>
        <w:t xml:space="preserve">Estela A. Beale,</w:t>
      </w:r>
      <w:r w:rsidDel="00000000" w:rsidR="00000000" w:rsidRPr="00000000">
        <w:rPr>
          <w:rFonts w:ascii="Century" w:cs="Century" w:eastAsia="Century" w:hAnsi="Century"/>
          <w:b w:val="0"/>
          <w:i w:val="0"/>
          <w:smallCaps w:val="0"/>
          <w:strike w:val="0"/>
          <w:color w:val="000000"/>
          <w:sz w:val="33.333333333333336"/>
          <w:szCs w:val="33.333333333333336"/>
          <w:u w:val="none"/>
          <w:shd w:fill="auto" w:val="clear"/>
          <w:vertAlign w:val="superscript"/>
          <w:rtl w:val="0"/>
        </w:rPr>
        <w:t xml:space="preserve">a</w:t>
      </w:r>
      <w:r w:rsidDel="00000000" w:rsidR="00000000" w:rsidRPr="00000000">
        <w:rPr>
          <w:rFonts w:ascii="Century" w:cs="Century" w:eastAsia="Century" w:hAnsi="Century"/>
          <w:b w:val="0"/>
          <w:i w:val="0"/>
          <w:smallCaps w:val="0"/>
          <w:strike w:val="0"/>
          <w:color w:val="000000"/>
          <w:sz w:val="33.333333333333336"/>
          <w:szCs w:val="33.333333333333336"/>
          <w:u w:val="none"/>
          <w:shd w:fill="auto" w:val="clear"/>
          <w:vertAlign w:val="subscript"/>
          <w:rtl w:val="0"/>
        </w:rPr>
        <w:t xml:space="preserve"> Andrzej P. Kucelka </w:t>
      </w: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b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52.78076171875" w:line="240" w:lineRule="auto"/>
        <w:ind w:left="0" w:right="177.32788085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a </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テキサス大学 MD アンダーソン癌センター（米国、テキサス州、ヒューストン）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7.34985351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b </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トロントサニーブルック地域癌センター（カナダ、オンタリオ、トロント）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223.2598876953125" w:line="240" w:lineRule="auto"/>
        <w:ind w:left="0" w:right="595.643310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キーワード：腫瘍、医師と患者の関係、真実の告知、教育モデル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227.7484130859375" w:line="240" w:lineRule="auto"/>
        <w:ind w:left="982.6559829711914" w:right="0" w:firstLine="0"/>
        <w:jc w:val="left"/>
        <w:rPr>
          <w:rFonts w:ascii="Arial" w:cs="Arial" w:eastAsia="Arial" w:hAnsi="Arial"/>
          <w:b w:val="1"/>
          <w:i w:val="1"/>
          <w:smallCaps w:val="0"/>
          <w:strike w:val="0"/>
          <w:color w:val="a6a6a6"/>
          <w:sz w:val="18"/>
          <w:szCs w:val="18"/>
          <w:u w:val="none"/>
          <w:shd w:fill="auto" w:val="clear"/>
          <w:vertAlign w:val="baseline"/>
        </w:rPr>
      </w:pPr>
      <w:r w:rsidDel="00000000" w:rsidR="00000000" w:rsidRPr="00000000">
        <w:rPr>
          <w:rFonts w:ascii="Arial" w:cs="Arial" w:eastAsia="Arial" w:hAnsi="Arial"/>
          <w:b w:val="1"/>
          <w:i w:val="1"/>
          <w:smallCaps w:val="0"/>
          <w:strike w:val="0"/>
          <w:color w:val="a6a6a6"/>
          <w:sz w:val="18"/>
          <w:szCs w:val="18"/>
          <w:u w:val="none"/>
          <w:shd w:fill="auto" w:val="clear"/>
          <w:vertAlign w:val="baseline"/>
          <w:rtl w:val="0"/>
        </w:rPr>
        <w:t xml:space="preserve">STEP 1: </w:t>
      </w:r>
      <w:r w:rsidDel="00000000" w:rsidR="00000000" w:rsidRPr="00000000">
        <w:rPr>
          <w:rFonts w:ascii="Arial" w:cs="Arial" w:eastAsia="Arial" w:hAnsi="Arial"/>
          <w:b w:val="0"/>
          <w:i w:val="0"/>
          <w:smallCaps w:val="0"/>
          <w:strike w:val="0"/>
          <w:color w:val="a6a6a6"/>
          <w:sz w:val="32"/>
          <w:szCs w:val="32"/>
          <w:u w:val="none"/>
          <w:shd w:fill="auto" w:val="clear"/>
          <w:vertAlign w:val="baseline"/>
          <w:rtl w:val="0"/>
        </w:rPr>
        <w:t xml:space="preserve">S</w:t>
      </w:r>
      <w:r w:rsidDel="00000000" w:rsidR="00000000" w:rsidRPr="00000000">
        <w:rPr>
          <w:rFonts w:ascii="Arial" w:cs="Arial" w:eastAsia="Arial" w:hAnsi="Arial"/>
          <w:b w:val="1"/>
          <w:i w:val="1"/>
          <w:smallCaps w:val="0"/>
          <w:strike w:val="0"/>
          <w:color w:val="a6a6a6"/>
          <w:sz w:val="24"/>
          <w:szCs w:val="24"/>
          <w:u w:val="none"/>
          <w:shd w:fill="auto" w:val="clear"/>
          <w:vertAlign w:val="baseline"/>
          <w:rtl w:val="0"/>
        </w:rPr>
        <w:t xml:space="preserve">ETTING </w:t>
      </w:r>
      <w:r w:rsidDel="00000000" w:rsidR="00000000" w:rsidRPr="00000000">
        <w:rPr>
          <w:rFonts w:ascii="Arial" w:cs="Arial" w:eastAsia="Arial" w:hAnsi="Arial"/>
          <w:b w:val="1"/>
          <w:i w:val="1"/>
          <w:smallCaps w:val="0"/>
          <w:strike w:val="0"/>
          <w:color w:val="a6a6a6"/>
          <w:sz w:val="18"/>
          <w:szCs w:val="18"/>
          <w:u w:val="none"/>
          <w:shd w:fill="auto" w:val="clear"/>
          <w:vertAlign w:val="baseline"/>
          <w:rtl w:val="0"/>
        </w:rPr>
        <w:t xml:space="preserve">UP the Interview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6.56005859375" w:line="240" w:lineRule="auto"/>
        <w:ind w:left="982.6559829711914" w:right="0" w:firstLine="0"/>
        <w:jc w:val="left"/>
        <w:rPr>
          <w:rFonts w:ascii="Arial" w:cs="Arial" w:eastAsia="Arial" w:hAnsi="Arial"/>
          <w:b w:val="1"/>
          <w:i w:val="1"/>
          <w:smallCaps w:val="0"/>
          <w:strike w:val="0"/>
          <w:color w:val="a6a6a6"/>
          <w:sz w:val="24"/>
          <w:szCs w:val="24"/>
          <w:u w:val="none"/>
          <w:shd w:fill="auto" w:val="clear"/>
          <w:vertAlign w:val="baseline"/>
        </w:rPr>
      </w:pPr>
      <w:r w:rsidDel="00000000" w:rsidR="00000000" w:rsidRPr="00000000">
        <w:rPr>
          <w:rFonts w:ascii="Arial" w:cs="Arial" w:eastAsia="Arial" w:hAnsi="Arial"/>
          <w:b w:val="1"/>
          <w:i w:val="1"/>
          <w:smallCaps w:val="0"/>
          <w:strike w:val="0"/>
          <w:color w:val="a6a6a6"/>
          <w:sz w:val="18"/>
          <w:szCs w:val="18"/>
          <w:u w:val="none"/>
          <w:shd w:fill="auto" w:val="clear"/>
          <w:vertAlign w:val="baseline"/>
          <w:rtl w:val="0"/>
        </w:rPr>
        <w:t xml:space="preserve">STEP 2: ASSESSING THE PATIENT’S </w:t>
      </w:r>
      <w:r w:rsidDel="00000000" w:rsidR="00000000" w:rsidRPr="00000000">
        <w:rPr>
          <w:rFonts w:ascii="Arial" w:cs="Arial" w:eastAsia="Arial" w:hAnsi="Arial"/>
          <w:b w:val="0"/>
          <w:i w:val="0"/>
          <w:smallCaps w:val="0"/>
          <w:strike w:val="0"/>
          <w:color w:val="a6a6a6"/>
          <w:sz w:val="32"/>
          <w:szCs w:val="32"/>
          <w:u w:val="none"/>
          <w:shd w:fill="auto" w:val="clear"/>
          <w:vertAlign w:val="baseline"/>
          <w:rtl w:val="0"/>
        </w:rPr>
        <w:t xml:space="preserve">P</w:t>
      </w:r>
      <w:r w:rsidDel="00000000" w:rsidR="00000000" w:rsidRPr="00000000">
        <w:rPr>
          <w:rFonts w:ascii="Arial" w:cs="Arial" w:eastAsia="Arial" w:hAnsi="Arial"/>
          <w:b w:val="1"/>
          <w:i w:val="1"/>
          <w:smallCaps w:val="0"/>
          <w:strike w:val="0"/>
          <w:color w:val="a6a6a6"/>
          <w:sz w:val="24"/>
          <w:szCs w:val="24"/>
          <w:u w:val="none"/>
          <w:shd w:fill="auto" w:val="clear"/>
          <w:vertAlign w:val="baseline"/>
          <w:rtl w:val="0"/>
        </w:rPr>
        <w:t xml:space="preserve">ERCEPTION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6.56005859375" w:line="240" w:lineRule="auto"/>
        <w:ind w:left="982.6559829711914" w:right="0" w:firstLine="0"/>
        <w:jc w:val="left"/>
        <w:rPr>
          <w:rFonts w:ascii="Arial" w:cs="Arial" w:eastAsia="Arial" w:hAnsi="Arial"/>
          <w:b w:val="1"/>
          <w:i w:val="1"/>
          <w:smallCaps w:val="0"/>
          <w:strike w:val="0"/>
          <w:color w:val="a6a6a6"/>
          <w:sz w:val="24"/>
          <w:szCs w:val="24"/>
          <w:u w:val="none"/>
          <w:shd w:fill="auto" w:val="clear"/>
          <w:vertAlign w:val="baseline"/>
        </w:rPr>
      </w:pPr>
      <w:r w:rsidDel="00000000" w:rsidR="00000000" w:rsidRPr="00000000">
        <w:rPr>
          <w:rFonts w:ascii="Arial" w:cs="Arial" w:eastAsia="Arial" w:hAnsi="Arial"/>
          <w:b w:val="1"/>
          <w:i w:val="1"/>
          <w:smallCaps w:val="0"/>
          <w:strike w:val="0"/>
          <w:color w:val="a6a6a6"/>
          <w:sz w:val="18"/>
          <w:szCs w:val="18"/>
          <w:u w:val="none"/>
          <w:shd w:fill="auto" w:val="clear"/>
          <w:vertAlign w:val="baseline"/>
          <w:rtl w:val="0"/>
        </w:rPr>
        <w:t xml:space="preserve">STEP 3: OBTAINING THE PATIENT’S </w:t>
      </w:r>
      <w:r w:rsidDel="00000000" w:rsidR="00000000" w:rsidRPr="00000000">
        <w:rPr>
          <w:rFonts w:ascii="Arial" w:cs="Arial" w:eastAsia="Arial" w:hAnsi="Arial"/>
          <w:b w:val="0"/>
          <w:i w:val="0"/>
          <w:smallCaps w:val="0"/>
          <w:strike w:val="0"/>
          <w:color w:val="a6a6a6"/>
          <w:sz w:val="32"/>
          <w:szCs w:val="32"/>
          <w:u w:val="none"/>
          <w:shd w:fill="auto" w:val="clear"/>
          <w:vertAlign w:val="baseline"/>
          <w:rtl w:val="0"/>
        </w:rPr>
        <w:t xml:space="preserve">I</w:t>
      </w:r>
      <w:r w:rsidDel="00000000" w:rsidR="00000000" w:rsidRPr="00000000">
        <w:rPr>
          <w:rFonts w:ascii="Arial" w:cs="Arial" w:eastAsia="Arial" w:hAnsi="Arial"/>
          <w:b w:val="1"/>
          <w:i w:val="1"/>
          <w:smallCaps w:val="0"/>
          <w:strike w:val="0"/>
          <w:color w:val="a6a6a6"/>
          <w:sz w:val="24"/>
          <w:szCs w:val="24"/>
          <w:u w:val="none"/>
          <w:shd w:fill="auto" w:val="clear"/>
          <w:vertAlign w:val="baseline"/>
          <w:rtl w:val="0"/>
        </w:rPr>
        <w:t xml:space="preserve">NVITATION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6.56005859375" w:line="249.89999771118164" w:lineRule="auto"/>
        <w:ind w:left="957.9313659667969" w:right="2985.135498046875" w:firstLine="0"/>
        <w:jc w:val="left"/>
        <w:rPr>
          <w:rFonts w:ascii="Arial" w:cs="Arial" w:eastAsia="Arial" w:hAnsi="Arial"/>
          <w:b w:val="1"/>
          <w:i w:val="1"/>
          <w:smallCaps w:val="0"/>
          <w:strike w:val="0"/>
          <w:color w:val="a6a6a6"/>
          <w:sz w:val="24"/>
          <w:szCs w:val="24"/>
          <w:u w:val="none"/>
          <w:shd w:fill="auto" w:val="clear"/>
          <w:vertAlign w:val="baseline"/>
        </w:rPr>
        <w:sectPr>
          <w:pgSz w:h="17160" w:w="12240" w:orient="portrait"/>
          <w:pgMar w:bottom="882.7133178710938" w:top="170.079345703125" w:left="170.0790023803711" w:right="751.478271484375" w:header="0" w:footer="720"/>
          <w:pgNumType w:start="1"/>
        </w:sectPr>
      </w:pPr>
      <w:r w:rsidDel="00000000" w:rsidR="00000000" w:rsidRPr="00000000">
        <w:rPr>
          <w:rFonts w:ascii="Arial" w:cs="Arial" w:eastAsia="Arial" w:hAnsi="Arial"/>
          <w:b w:val="1"/>
          <w:i w:val="1"/>
          <w:smallCaps w:val="0"/>
          <w:strike w:val="0"/>
          <w:color w:val="a6a6a6"/>
          <w:sz w:val="18"/>
          <w:szCs w:val="18"/>
          <w:u w:val="none"/>
          <w:shd w:fill="auto" w:val="clear"/>
          <w:vertAlign w:val="baseline"/>
          <w:rtl w:val="0"/>
        </w:rPr>
        <w:t xml:space="preserve">STEP 4: GIVING </w:t>
      </w:r>
      <w:r w:rsidDel="00000000" w:rsidR="00000000" w:rsidRPr="00000000">
        <w:rPr>
          <w:rFonts w:ascii="Arial" w:cs="Arial" w:eastAsia="Arial" w:hAnsi="Arial"/>
          <w:b w:val="0"/>
          <w:i w:val="0"/>
          <w:smallCaps w:val="0"/>
          <w:strike w:val="0"/>
          <w:color w:val="a6a6a6"/>
          <w:sz w:val="32"/>
          <w:szCs w:val="32"/>
          <w:u w:val="none"/>
          <w:shd w:fill="auto" w:val="clear"/>
          <w:vertAlign w:val="baseline"/>
          <w:rtl w:val="0"/>
        </w:rPr>
        <w:t xml:space="preserve">K</w:t>
      </w:r>
      <w:r w:rsidDel="00000000" w:rsidR="00000000" w:rsidRPr="00000000">
        <w:rPr>
          <w:rFonts w:ascii="Arial" w:cs="Arial" w:eastAsia="Arial" w:hAnsi="Arial"/>
          <w:b w:val="1"/>
          <w:i w:val="1"/>
          <w:smallCaps w:val="0"/>
          <w:strike w:val="0"/>
          <w:color w:val="a6a6a6"/>
          <w:sz w:val="24"/>
          <w:szCs w:val="24"/>
          <w:u w:val="none"/>
          <w:shd w:fill="auto" w:val="clear"/>
          <w:vertAlign w:val="baseline"/>
          <w:rtl w:val="0"/>
        </w:rPr>
        <w:t xml:space="preserve">NOWLEDGE </w:t>
      </w:r>
      <w:r w:rsidDel="00000000" w:rsidR="00000000" w:rsidRPr="00000000">
        <w:rPr>
          <w:rFonts w:ascii="Arial" w:cs="Arial" w:eastAsia="Arial" w:hAnsi="Arial"/>
          <w:b w:val="1"/>
          <w:i w:val="1"/>
          <w:smallCaps w:val="0"/>
          <w:strike w:val="0"/>
          <w:color w:val="a6a6a6"/>
          <w:sz w:val="18"/>
          <w:szCs w:val="18"/>
          <w:u w:val="none"/>
          <w:shd w:fill="auto" w:val="clear"/>
          <w:vertAlign w:val="baseline"/>
          <w:rtl w:val="0"/>
        </w:rPr>
        <w:t xml:space="preserve">AND INFORMATION TO THE PATIENT STEP 5: ADDRESSING THE PATIENT’S </w:t>
      </w:r>
      <w:r w:rsidDel="00000000" w:rsidR="00000000" w:rsidRPr="00000000">
        <w:rPr>
          <w:rFonts w:ascii="Arial" w:cs="Arial" w:eastAsia="Arial" w:hAnsi="Arial"/>
          <w:b w:val="0"/>
          <w:i w:val="0"/>
          <w:smallCaps w:val="0"/>
          <w:strike w:val="0"/>
          <w:color w:val="a6a6a6"/>
          <w:sz w:val="32"/>
          <w:szCs w:val="32"/>
          <w:u w:val="none"/>
          <w:shd w:fill="auto" w:val="clear"/>
          <w:vertAlign w:val="baseline"/>
          <w:rtl w:val="0"/>
        </w:rPr>
        <w:t xml:space="preserve">E</w:t>
      </w:r>
      <w:r w:rsidDel="00000000" w:rsidR="00000000" w:rsidRPr="00000000">
        <w:rPr>
          <w:rFonts w:ascii="Arial" w:cs="Arial" w:eastAsia="Arial" w:hAnsi="Arial"/>
          <w:b w:val="1"/>
          <w:i w:val="1"/>
          <w:smallCaps w:val="0"/>
          <w:strike w:val="0"/>
          <w:color w:val="a6a6a6"/>
          <w:sz w:val="24"/>
          <w:szCs w:val="24"/>
          <w:u w:val="none"/>
          <w:shd w:fill="auto" w:val="clear"/>
          <w:vertAlign w:val="baseline"/>
          <w:rtl w:val="0"/>
        </w:rPr>
        <w:t xml:space="preserve">MOTIONS </w:t>
      </w:r>
      <w:r w:rsidDel="00000000" w:rsidR="00000000" w:rsidRPr="00000000">
        <w:rPr>
          <w:rFonts w:ascii="Arial" w:cs="Arial" w:eastAsia="Arial" w:hAnsi="Arial"/>
          <w:b w:val="1"/>
          <w:i w:val="1"/>
          <w:smallCaps w:val="0"/>
          <w:strike w:val="0"/>
          <w:color w:val="a6a6a6"/>
          <w:sz w:val="18"/>
          <w:szCs w:val="18"/>
          <w:u w:val="none"/>
          <w:shd w:fill="auto" w:val="clear"/>
          <w:vertAlign w:val="baseline"/>
          <w:rtl w:val="0"/>
        </w:rPr>
        <w:t xml:space="preserve">WITH EMPATHIC RESPONSES STEP 6: </w:t>
      </w:r>
      <w:r w:rsidDel="00000000" w:rsidR="00000000" w:rsidRPr="00000000">
        <w:rPr>
          <w:rFonts w:ascii="Arial" w:cs="Arial" w:eastAsia="Arial" w:hAnsi="Arial"/>
          <w:b w:val="0"/>
          <w:i w:val="0"/>
          <w:smallCaps w:val="0"/>
          <w:strike w:val="0"/>
          <w:color w:val="a6a6a6"/>
          <w:sz w:val="32"/>
          <w:szCs w:val="32"/>
          <w:u w:val="none"/>
          <w:shd w:fill="auto" w:val="clear"/>
          <w:vertAlign w:val="baseline"/>
          <w:rtl w:val="0"/>
        </w:rPr>
        <w:t xml:space="preserve">S</w:t>
      </w:r>
      <w:r w:rsidDel="00000000" w:rsidR="00000000" w:rsidRPr="00000000">
        <w:rPr>
          <w:rFonts w:ascii="Arial" w:cs="Arial" w:eastAsia="Arial" w:hAnsi="Arial"/>
          <w:b w:val="1"/>
          <w:i w:val="1"/>
          <w:smallCaps w:val="0"/>
          <w:strike w:val="0"/>
          <w:color w:val="a6a6a6"/>
          <w:sz w:val="24"/>
          <w:szCs w:val="24"/>
          <w:u w:val="none"/>
          <w:shd w:fill="auto" w:val="clear"/>
          <w:vertAlign w:val="baseline"/>
          <w:rtl w:val="0"/>
        </w:rPr>
        <w:t xml:space="preserve">TRATEGY </w:t>
      </w:r>
      <w:r w:rsidDel="00000000" w:rsidR="00000000" w:rsidRPr="00000000">
        <w:rPr>
          <w:rFonts w:ascii="Arial" w:cs="Arial" w:eastAsia="Arial" w:hAnsi="Arial"/>
          <w:b w:val="1"/>
          <w:i w:val="1"/>
          <w:smallCaps w:val="0"/>
          <w:strike w:val="0"/>
          <w:color w:val="a6a6a6"/>
          <w:sz w:val="18"/>
          <w:szCs w:val="18"/>
          <w:u w:val="none"/>
          <w:shd w:fill="auto" w:val="clear"/>
          <w:vertAlign w:val="baseline"/>
          <w:rtl w:val="0"/>
        </w:rPr>
        <w:t xml:space="preserve">AND </w:t>
      </w:r>
      <w:r w:rsidDel="00000000" w:rsidR="00000000" w:rsidRPr="00000000">
        <w:rPr>
          <w:rFonts w:ascii="Arial" w:cs="Arial" w:eastAsia="Arial" w:hAnsi="Arial"/>
          <w:b w:val="1"/>
          <w:i w:val="1"/>
          <w:smallCaps w:val="0"/>
          <w:strike w:val="0"/>
          <w:color w:val="a6a6a6"/>
          <w:sz w:val="28"/>
          <w:szCs w:val="28"/>
          <w:u w:val="none"/>
          <w:shd w:fill="auto" w:val="clear"/>
          <w:vertAlign w:val="baseline"/>
          <w:rtl w:val="0"/>
        </w:rPr>
        <w:t xml:space="preserve">S</w:t>
      </w:r>
      <w:r w:rsidDel="00000000" w:rsidR="00000000" w:rsidRPr="00000000">
        <w:rPr>
          <w:rFonts w:ascii="Arial" w:cs="Arial" w:eastAsia="Arial" w:hAnsi="Arial"/>
          <w:b w:val="1"/>
          <w:i w:val="1"/>
          <w:smallCaps w:val="0"/>
          <w:strike w:val="0"/>
          <w:color w:val="a6a6a6"/>
          <w:sz w:val="24"/>
          <w:szCs w:val="24"/>
          <w:u w:val="none"/>
          <w:shd w:fill="auto" w:val="clear"/>
          <w:vertAlign w:val="baseline"/>
          <w:rtl w:val="0"/>
        </w:rPr>
        <w:t xml:space="preserve">UMMARY</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572.76611328125"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8"/>
          <w:szCs w:val="28"/>
          <w:u w:val="none"/>
          <w:shd w:fill="auto" w:val="clear"/>
          <w:vertAlign w:val="baseline"/>
          <w:rtl w:val="0"/>
        </w:rPr>
        <w:t xml:space="preserve">要旨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77.6265621185303"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1107.1054077148438" w:right="902.6220703125" w:header="0" w:footer="720"/>
          <w:cols w:equalWidth="0" w:num="2">
            <w:col w:space="0" w:w="5120"/>
            <w:col w:space="0" w:w="5120"/>
          </w:cols>
        </w:sect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本稿では、癌患者にとって望ましくない疾患情報を伝えるための プロトコル「悪い知らせの告知」を述べる。簡潔かつ実用的な本プ ロトコル（SPIKES）は、このテーマに関して公表された研究で定義 された必要事項を満たしている。本プロトコルは 6 段階で構成され ており、その目的は、悪い知らせを伝える際に医師が 4 つの最重要 課題（①患者から情報を得ること、②医療情報を教えること、③患 者を支援すること、④将来に向けた指針や治療計画を立てる際に患 者に協力してもらうこと）を実践できるようにすることである。本 プロトコルを学んだ腫瘍学者、腫瘍学の研究生、および医学生は、 患者にとって望ましくない医療情報を伝える能力により自信を持て るようになったと報告している。また、本プロトコルについて評価 を継続するようにとの指示も示唆されている。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25.59470653533936" w:lineRule="auto"/>
        <w:ind w:left="5780.562744140625" w:right="168.1201171875" w:hanging="4839.3359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8"/>
          <w:szCs w:val="28"/>
          <w:u w:val="none"/>
          <w:shd w:fill="auto" w:val="clear"/>
          <w:vertAlign w:val="baseline"/>
          <w:rtl w:val="0"/>
        </w:rPr>
        <w:t xml:space="preserve">背景 </w:t>
      </w:r>
      <w:r w:rsidDel="00000000" w:rsidR="00000000" w:rsidRPr="00000000">
        <w:rPr>
          <w:rFonts w:ascii="Arial Unicode MS" w:cs="Arial Unicode MS" w:eastAsia="Arial Unicode MS" w:hAnsi="Arial Unicode MS"/>
          <w:b w:val="0"/>
          <w:i w:val="0"/>
          <w:smallCaps w:val="0"/>
          <w:strike w:val="0"/>
          <w:color w:val="000000"/>
          <w:sz w:val="30"/>
          <w:szCs w:val="30"/>
          <w:u w:val="none"/>
          <w:shd w:fill="auto" w:val="clear"/>
          <w:vertAlign w:val="superscript"/>
          <w:rtl w:val="0"/>
        </w:rPr>
        <w:t xml:space="preserve">1950 年～ 1970 年頃、癌治療に対する期待が希薄なものとなって</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いた。その時期に実施された調査によると、診断に関する悪い知ら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27.767333984375" w:line="240" w:lineRule="auto"/>
        <w:ind w:left="0" w:right="158.58032226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せを患者に打ち明けることは残酷かつ有害であると考える医師が多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63.9819335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いと判明した［1、2］。皮肉なことに、治療技術の進歩により癌の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84.32006835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経過に変化がもたらされたため、診断時に患者に希望を持たせるこ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64.70092773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とがより簡単になる一方で、その他の悪い知らせを議論する医師の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54.43969726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技術がより必要になってきた。これに該当する状況には、疾患の再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55.1599121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発、転移や疾患の進行に影響を及ぼす治療不成功、回復不能な副作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82.8796386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用、遺伝子検査で陽性の結果が出ること、治療上の選択肢がなくなっ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55.699462890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てホスピスケアや延命措置の問題が浮上すること、などが挙げられ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55.33935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る。このような必要性は、米国臨床腫瘍学会（ASCO）の 1998 年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61.2805175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度年次総会にて実施した非公式調査の情報から明らかとなった。同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70.8203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総会のコミュニケーションスキルに関するシンポジウムの参加者に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55.699462890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対して、我々は質問を行った。このシンポジウムのために、腫瘍学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56.95922851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にて医師と患者の関係に関する教育面での数名の専門家が、悪い知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29.9395751953125" w:line="240" w:lineRule="auto"/>
        <w:ind w:left="0" w:right="164.70092773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らせの告知に関する参加者の心構えと実情を評価するため、一連の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59.479980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質問を作成した。シンポジウムは 2 日間で 2 回行われ、700 名が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94.40063476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参加した。そのうち 500 名に、スクリーン上に映された質問を「リ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64.5202636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アルタイム」で回答できるよう、応答機を手渡した。討議するため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57.86254882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に結果は即座に分析された（表 1）。我々は参加者に対し、悪い知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67.579345703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らせを伝える際の経験、および最も難しい点に関する意見について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61.82006835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質問した。回答者の約 60％が月に 5 ～ 20 回、14% は月に 20 回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58.58032226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以上、悪い知らせを告知すると回答した。これらのデータから、多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62.89916992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くの腫瘍学者にとって、悪い知らせの告知は重要なコミュニケー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2609.4604492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ション技術であることが示唆される。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62.00073242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しかし、悪い知らせの告知は、複雑なコミュニケーション技術で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64.70092773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もある。悪い知らせを実際に伝える言語的な要素に加え、その他の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56.24023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技術も必要である。例えば、①患者の感情的な反応への対応、②意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67.579345703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思決定する際の患者への関わり、③患者の治癒への期待によって引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129.940185546875" w:line="240" w:lineRule="auto"/>
        <w:ind w:left="0" w:right="156.95922851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き起こされるストレスへの対処、④多くの家族との関わり、⑤患者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129.94049072265625" w:line="240" w:lineRule="auto"/>
        <w:ind w:left="0" w:right="175.32104492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が芳しくない状況下に置かれた時に、どのように希望を与えたらよ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29.93988037109375" w:line="240" w:lineRule="auto"/>
        <w:ind w:left="0" w:right="161.2805175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いかというジレンマなどが挙げられる。時に、コミュニケーション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29.93988037109375" w:line="240" w:lineRule="auto"/>
        <w:ind w:left="0" w:right="165.96069335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の複雑さから、患者が疾患の予後や治療目的について誤解をするな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29.93988037109375" w:line="240" w:lineRule="auto"/>
        <w:ind w:left="0" w:right="182.340087890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ど［7-12］、重大な伝達ミス［3-6］が起こり得る。また、コミュ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29.93988037109375" w:line="240" w:lineRule="auto"/>
        <w:ind w:left="0" w:right="186.30126953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ニケーション不足から、治療に対する患者の期待度を理解したり、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29.93988037109375" w:line="240" w:lineRule="auto"/>
        <w:ind w:left="0" w:right="182.8796386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治療計画の際に患者に関わってもらったりするという目的を見失っ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29.93988037109375" w:line="240" w:lineRule="auto"/>
        <w:ind w:left="0" w:right="3869.4604492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てしまうことがある。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29.93988037109375" w:line="240" w:lineRule="auto"/>
        <w:ind w:left="0" w:right="155.3405761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悪い知らせを伝えるという行為は、関連する過程を理解して段階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129.94003295898438" w:line="240" w:lineRule="auto"/>
        <w:ind w:left="0" w:right="161.2805175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的手順を踏んで取り組むこと、コミュニケーションとカウンセリン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29.93927001953125" w:line="240" w:lineRule="auto"/>
        <w:ind w:left="0" w:right="178.56079101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グに関する十分に確立された原則を適用することによって向上する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29.94003295898438" w:line="240" w:lineRule="auto"/>
        <w:ind w:left="0" w:right="4769.4604492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であろう。</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348.353271484375" w:line="240" w:lineRule="auto"/>
        <w:ind w:left="0" w:right="5311.28173828125" w:firstLine="0"/>
        <w:jc w:val="right"/>
        <w:rPr>
          <w:rFonts w:ascii="Century" w:cs="Century" w:eastAsia="Century" w:hAnsi="Century"/>
          <w:b w:val="0"/>
          <w:i w:val="0"/>
          <w:smallCaps w:val="0"/>
          <w:strike w:val="0"/>
          <w:color w:val="000000"/>
          <w:sz w:val="16"/>
          <w:szCs w:val="16"/>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2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871021270751953"/>
          <w:szCs w:val="20.871021270751953"/>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表 1. 「悪</w:t>
      </w:r>
      <w:r w:rsidDel="00000000" w:rsidR="00000000" w:rsidRPr="00000000">
        <w:rPr>
          <w:rFonts w:ascii="Arial Unicode MS" w:cs="Arial Unicode MS" w:eastAsia="Arial Unicode MS" w:hAnsi="Arial Unicode MS"/>
          <w:b w:val="0"/>
          <w:i w:val="0"/>
          <w:smallCaps w:val="0"/>
          <w:strike w:val="0"/>
          <w:color w:val="000000"/>
          <w:sz w:val="20.871021270751953"/>
          <w:szCs w:val="20.871021270751953"/>
          <w:u w:val="none"/>
          <w:shd w:fill="auto" w:val="clear"/>
          <w:vertAlign w:val="baseline"/>
          <w:rtl w:val="0"/>
        </w:rPr>
        <w:t xml:space="preserve">い</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知</w:t>
      </w:r>
      <w:r w:rsidDel="00000000" w:rsidR="00000000" w:rsidRPr="00000000">
        <w:rPr>
          <w:rFonts w:ascii="Arial Unicode MS" w:cs="Arial Unicode MS" w:eastAsia="Arial Unicode MS" w:hAnsi="Arial Unicode MS"/>
          <w:b w:val="0"/>
          <w:i w:val="0"/>
          <w:smallCaps w:val="0"/>
          <w:strike w:val="0"/>
          <w:color w:val="000000"/>
          <w:sz w:val="20.871021270751953"/>
          <w:szCs w:val="20.871021270751953"/>
          <w:u w:val="none"/>
          <w:shd w:fill="auto" w:val="clear"/>
          <w:vertAlign w:val="baseline"/>
          <w:rtl w:val="0"/>
        </w:rPr>
        <w:t xml:space="preserve">らせの</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告知 (Bad Breaking Bad News)</w:t>
      </w:r>
      <w:r w:rsidDel="00000000" w:rsidR="00000000" w:rsidRPr="00000000">
        <w:rPr>
          <w:rFonts w:ascii="Arial Unicode MS" w:cs="Arial Unicode MS" w:eastAsia="Arial Unicode MS" w:hAnsi="Arial Unicode MS"/>
          <w:b w:val="0"/>
          <w:i w:val="0"/>
          <w:smallCaps w:val="0"/>
          <w:strike w:val="0"/>
          <w:color w:val="000000"/>
          <w:sz w:val="20.871021270751953"/>
          <w:szCs w:val="20.871021270751953"/>
          <w:u w:val="none"/>
          <w:shd w:fill="auto" w:val="clear"/>
          <w:vertAlign w:val="baseline"/>
          <w:rtl w:val="0"/>
        </w:rPr>
        <w:t xml:space="preserve">」シンポジウムにおける参加者の調査結果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70.457763671875" w:line="236.4833164215088"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w:cs="Arial" w:eastAsia="Arial" w:hAnsi="Arial"/>
          <w:b w:val="0"/>
          <w:i w:val="0"/>
          <w:smallCaps w:val="0"/>
          <w:strike w:val="0"/>
          <w:color w:val="000000"/>
          <w:sz w:val="20.871021270751953"/>
          <w:szCs w:val="20.871021270751953"/>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16"/>
          <w:szCs w:val="16"/>
          <w:u w:val="none"/>
          <w:shd w:fill="auto" w:val="clear"/>
          <w:vertAlign w:val="baseline"/>
          <w:rtl w:val="0"/>
        </w:rPr>
        <w:t xml:space="preserve">（米国臨床腫瘍学会、1998 年 1,2） </w:t>
      </w:r>
      <w:r w:rsidDel="00000000" w:rsidR="00000000" w:rsidRPr="00000000">
        <w:rPr>
          <w:rFonts w:ascii="Arial Unicode MS" w:cs="Arial Unicode MS" w:eastAsia="Arial Unicode MS" w:hAnsi="Arial Unicode MS"/>
          <w:b w:val="0"/>
          <w:i w:val="0"/>
          <w:smallCaps w:val="0"/>
          <w:strike w:val="0"/>
          <w:color w:val="000000"/>
          <w:sz w:val="19.595918655395508"/>
          <w:szCs w:val="19.595918655395508"/>
          <w:u w:val="none"/>
          <w:shd w:fill="auto" w:val="clear"/>
          <w:vertAlign w:val="baseline"/>
          <w:rtl w:val="0"/>
        </w:rPr>
        <w:t xml:space="preserve">質問 </w:t>
      </w: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1 日目（％）2 日目（％） 平均（％） 1. 月平均で、患者に悪い知らせ（例：診断、再発、進行）を何回告知しますか？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7.254638671875" w:line="251.39227867126465"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5 回未満 22.2 24.1 23.2　 　5 ～ 10 回 32.1 31.0 31.6 　10 ～ 20 回 34.3 27.8 31.0 　20 回超 11.4 17.1 14.2 2. 最も難しいと思うのは、どの行為ですか？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7.4072265625" w:line="251.39256477355957"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診断についての話し合い 1.8 6.3 4.0 　再発の告知 31.5 21.4 26.4 　積極的治療を終了し、緩和ケアを開始することの伝達 46.1 44.2 45.2 　人生の終末（延命措置を取らないなど）についての話し合い 15.8 23.2 19.5 　患者の家族や友人と関わること 4.8 4.9 4.9 3. 悪い知らせを告知する際の教育や訓練を受けたことがありますか？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7.408447265625" w:line="251.39227867126465"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正式な教育 5.6 4.0 4.8 　悪い知らせを伝えている医師に立ち会う 41.5 35.9 38.7 　上記双方 15.2 12.1 13.6 　上記双方ともなし 37.7 48.0 42.0 4. 悪い知らせを伝える際の自身の能力について、どのように感じますか？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7.4072265625" w:line="251.39276504516602"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非常に良い 11.7 14.3 13.0 　良い 40.9 39.4 40.2 　普通 40.9 37.1 39.0 　不十分 6.5 8.8 7.6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7.40966796875" w:line="251.39370918273926"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非常に不十分 0.0 0.4 0.25 5. 悪い知らせを伝える際に最も難しいと感じるのは、どのような点ですか？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7.4072265625" w:line="251.39259338378906"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正直でありながら、希望を奪わないようにすること 54.9 61.1 58.0 　患者の感情（涙、怒りなど）に対処すること 28.8 21.5 25.1 　十分な時間を費やすこと 10.6 10.1 10.3 　患者の友人や家族と関わること 5.7 7.3 6.5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7.4078369140625" w:line="240"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意志決定の際に患者や家族に関わること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15.5889892578125" w:line="240"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6. 患者の感情に対応する技術について、訓練を受けたことがありますか？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5.589599609375" w:line="251.39182090759277"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正式な教育 9.1 6.4 7.8 　実践している医師に立ちあう 32.5 34.4 33.5 　上記双方 10.3 9.6 7.8 　上記双方ともなし 48.1 49.6 48.8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7.4090576171875" w:line="251.3921070098877"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7. 患者の感情（涙、怒り、否定など）に対応する際、どの程度落ち着いていますか？ 　非常に落ち着いている 35.8 29.6 32.7 　あまり落ち着かない 46.1 47.2 46.7 　落ち着かない 18.1 23.2 20.6 8. SPIKES は意味あるものだと思いますか？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7.4102783203125" w:line="251.39265060424805"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はい 94.3 95.4 94.8 　いいえ 5.7 4.6 5.2 9. 悪い知らせを伝えるための指針や方法は実際に役立つと思いますか？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9.1387939453125" w:line="240"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はい 88.2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5.5889892578125" w:line="240"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いいえ 11.8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5.5902099609375" w:line="240"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10. SPIKES は実用的であり、臨床でも使用できると思いますか？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5.58837890625" w:line="240"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はい 95.4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15.5908203125" w:line="240"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いいえ 4.6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5.58837890625" w:line="240"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11. 患者に悪い知らせを伝えるとき、一貫した計画や指針を考えていますか？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5.5908203125" w:line="251.3921356201172"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一貫した計画や指針がある 26.1 　ある種の技術／手段はあるが、全体的にはない 51.9 　一貫した方法はない 22.0 12. SPIKES の中でもっとも簡単であると思うのはどれですか？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408447265625" w:line="251.39265060424805"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S- 設定 36.1 　P- 患者の理解度 13.6 　I- 患者からの求め 11.4 　K- 知識 17.5 　E- 探索／感情移入 7.5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41058349609375" w:line="251.3916778564453"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S- 指針／まとめ 13.9 13. SPIKES の中でもっとも難しいと思うのはどれですか？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410888671875" w:line="251.3921356201172" w:lineRule="auto"/>
        <w:ind w:left="0"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　S- 設定 1.9 　P- 患者の理解度 16.4 　I- 患者からの求め 18.6 　K- 知識 7.4 　E- 探索／感情移入 52.4 　S- 指針／まとめ 3.3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12472.5537109375" w:line="224.91014957427979"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5.546666781107586"/>
          <w:szCs w:val="15.546666781107586"/>
          <w:u w:val="none"/>
          <w:shd w:fill="auto" w:val="clear"/>
          <w:vertAlign w:val="superscript"/>
          <w:rtl w:val="0"/>
        </w:rPr>
        <w:t xml:space="preserve">1 </w:t>
      </w:r>
      <w:r w:rsidDel="00000000" w:rsidR="00000000" w:rsidRPr="00000000">
        <w:rPr>
          <w:rFonts w:ascii="Arial Unicode MS" w:cs="Arial Unicode MS" w:eastAsia="Arial Unicode MS" w:hAnsi="Arial Unicode MS"/>
          <w:b w:val="0"/>
          <w:i w:val="0"/>
          <w:smallCaps w:val="0"/>
          <w:strike w:val="0"/>
          <w:color w:val="000000"/>
          <w:sz w:val="16"/>
          <w:szCs w:val="16"/>
          <w:u w:val="none"/>
          <w:shd w:fill="auto" w:val="clear"/>
          <w:vertAlign w:val="baseline"/>
          <w:rtl w:val="0"/>
        </w:rPr>
        <w:t xml:space="preserve">第 1 日目における質問 の中には第 2 日目に含ま れていないものもある。 前日の質問に対する回答 を基に、第 2 日目では質 問を追加した。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183.33984375" w:line="224.9098634719848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sectPr>
          <w:type w:val="continuous"/>
          <w:pgSz w:h="17160" w:w="12240" w:orient="portrait"/>
          <w:pgMar w:bottom="882.7133178710938" w:top="170.079345703125" w:left="953.8585662841797" w:right="905.2587890625" w:header="0" w:footer="720"/>
          <w:cols w:equalWidth="0" w:num="2">
            <w:col w:space="0" w:w="5200"/>
            <w:col w:space="0" w:w="5200"/>
          </w:cols>
        </w:sectPr>
      </w:pPr>
      <w:r w:rsidDel="00000000" w:rsidR="00000000" w:rsidRPr="00000000">
        <w:rPr>
          <w:rFonts w:ascii="Arial" w:cs="Arial" w:eastAsia="Arial" w:hAnsi="Arial"/>
          <w:b w:val="0"/>
          <w:i w:val="0"/>
          <w:smallCaps w:val="0"/>
          <w:strike w:val="0"/>
          <w:color w:val="000000"/>
          <w:sz w:val="15.546666781107586"/>
          <w:szCs w:val="15.546666781107586"/>
          <w:u w:val="none"/>
          <w:shd w:fill="auto" w:val="clear"/>
          <w:vertAlign w:val="superscript"/>
          <w:rtl w:val="0"/>
        </w:rPr>
        <w:t xml:space="preserve">2</w:t>
      </w:r>
      <w:r w:rsidDel="00000000" w:rsidR="00000000" w:rsidRPr="00000000">
        <w:rPr>
          <w:rFonts w:ascii="Arial Unicode MS" w:cs="Arial Unicode MS" w:eastAsia="Arial Unicode MS" w:hAnsi="Arial Unicode MS"/>
          <w:b w:val="0"/>
          <w:i w:val="0"/>
          <w:smallCaps w:val="0"/>
          <w:strike w:val="0"/>
          <w:color w:val="000000"/>
          <w:sz w:val="16"/>
          <w:szCs w:val="16"/>
          <w:u w:val="none"/>
          <w:shd w:fill="auto" w:val="clear"/>
          <w:vertAlign w:val="baseline"/>
          <w:rtl w:val="0"/>
        </w:rPr>
        <w:t xml:space="preserve">2000 年 5 月 19 ～ 23 日 に行われた米国臨床腫瘍 学会の年次総会（ロサン ゼルス、ニューオリオン ズ）にて一部紹介された。</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363.1328582763672" w:line="240" w:lineRule="auto"/>
        <w:ind w:left="0" w:right="5309.6820068359375" w:firstLine="0"/>
        <w:jc w:val="right"/>
        <w:rPr>
          <w:rFonts w:ascii="Century" w:cs="Century" w:eastAsia="Century" w:hAnsi="Century"/>
          <w:b w:val="0"/>
          <w:i w:val="0"/>
          <w:smallCaps w:val="0"/>
          <w:strike w:val="0"/>
          <w:color w:val="000000"/>
          <w:sz w:val="16"/>
          <w:szCs w:val="16"/>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3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959960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悪い知らせの定義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204.283447265625" w:line="353.4022521972656" w:lineRule="auto"/>
        <w:ind w:left="1.97998046875" w:right="190.6182861328125" w:firstLine="211.080017089843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悪い知らせとは、「個人の未来像に有害かつ重大な影響をも たらす情報」と定義できる [13]。しかし、悪い知らせとは常 に受け取る人次第であり、知らされた者の期待や理解の程度を 確認するまでは、その影響力を予測できないものである。例え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160.91796875" w:line="240" w:lineRule="auto"/>
        <w:ind w:left="3.959960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悪い知らせの告知：なぜ重要なのか？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236.883544921875" w:line="240" w:lineRule="auto"/>
        <w:ind w:left="0.539932250976562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頻繁ではあるがストレスを伴う作業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108.126220703125" w:line="353.4022808074951" w:lineRule="auto"/>
        <w:ind w:left="0" w:right="189.1802978515625" w:firstLine="212.33993530273438"/>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経歴を積んでいく中で、多忙な医師は患者や家族にとって 望ましくない医療情報を数え切れないほど告知するであろう [14]。癌患者への悪い知らせの告知は、本来有害なものであり、 「患者の頭をなぐる」あるいは「爆弾を落とす」ようなことだと 表現されている [6]。医師が経験不足であったり、患者が若年 者であったり、好結果を得られそうな治療法に対する見通しが 限られていたりする場合、悪い知らせを告知することは特にス トレスを伴う [3]。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341.265869140625" w:line="240" w:lineRule="auto"/>
        <w:ind w:left="0.8999633789062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事実を望む患者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108.1304931640625" w:line="353.40173721313477" w:lineRule="auto"/>
        <w:ind w:left="0.359954833984375" w:right="189.7210693359375" w:firstLine="237.18002319335938"/>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1970 年代後半までに、医師は癌患者に診断を隠し立てせず に伝えることが多くなった [15]。しかし、さまざまな試験に て、患者もまた詳細な情報を望んでいることが示されるように なった。例えば、1982 年に公表された調査 [16] では、米国 人 1,251 名のうち、96％が癌と診断されたときにはそれを知 らされたいと望んでいるだけでなく、85％が深刻な予後の場 合でも生存期間について現実的な予測を知りたいと望んでいる と示された。米国では何年にも渡って、いくつもの試験により これらの見解 [17-23] が立証されてきたが、患者の期待に必ず しも応えるものではなかった [24-27]。欧州でも患者は米国の 患者と同じ期待を抱いていることが明らかとなっている。例え ば、スコットランドのがんセンターにおける 250 名の患者を 対象とした試験によると、癌治癒の可能性を知りたがっている 患者、および治療の副作用について知りたがっている患者がそ れぞれ、91％および 94％もいることが判明した [28]。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460.6829833984375" w:line="240" w:lineRule="auto"/>
        <w:ind w:left="3.959960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悪い知らせを伝える際の障害は何か</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239.47998046875" w:line="353.4020233154297" w:lineRule="auto"/>
        <w:ind w:left="2.519989013671875" w:right="188.63952636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Tesser 氏 [42] らが行った心理学的実験によると、悪い知ら せを伝える者は、心配などの強い感情、知らせに対する責任の 重圧、および否定的な反応への恐怖を経験することが多いと判 明した。このようなストレスにより、悪い知らせを伝えること に抵抗を感じるようになる。このことを同氏は「MUM」効果 と命名した。悪い知らせを伝えられた者がすでに苦痛を受けて いると考えられる場合、「MUM」効果は特に強く現れる [43]。 悪い知らせを癌患者に伝えなければならない状況下で、これら の要因がどのように作用するか想像するのは容易い [44、45]。 前述の ASCO 調査の参加者は、悪い知らせの告知時におけ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484.364013671875" w:line="353.4020233154297" w:lineRule="auto"/>
        <w:ind w:left="161.5960693359375" w:right="27.763671875" w:firstLine="11.340332031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ば、背中の痛みが肉離れであろうと考えていた患者が、乳癌の 再発によるものだと知らされた場合、ショックを感じる可能性 が高い。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996.07177734375" w:line="240" w:lineRule="auto"/>
        <w:ind w:left="159.4360351562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倫理的かつ法的な義務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108.126220703125" w:line="353.40219497680664" w:lineRule="auto"/>
        <w:ind w:left="162.13623046875" w:right="23.26171875" w:firstLine="21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北米では、インフォームドコンセント、患者の自主性、お よび判例法という原則から、患者に対して疾患や治療について 望む限りの情報を提供する明白な倫理的・法的義務が生じてい る [29、30]。医師は、たとえその情報が患者に悪影響を及ぼ すと考えたとしても、医療情報を明かさないことは許されない。 しかし、事実の告知に対する感受性に配慮・気配りをしなかっ たり、患者を支え意思決定を手伝うという責務を怠ったりする と、事実を告知するという使命感は、結果として患者を欺いて しまったかのように患者を混乱させてしまう可能性がある [4]。 周知のように、欺くことが習慣になってしまうと、事実を伝え ることを新たに習慣付けようとしてもすぐには改善されない。 [31]。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341.2664794921875" w:line="240" w:lineRule="auto"/>
        <w:ind w:left="168.256225585937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臨床的転帰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108.1280517578125" w:line="353.4020233154297" w:lineRule="auto"/>
        <w:ind w:left="161.5960693359375" w:right="28.90380859375" w:firstLine="211.62048339843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悪い知らせを議論する方法によっては、患者の情報理解度 [32]、診療の満足度 [33、34]、希望の程度 [35]、および将来 の精神的適応度 [36-38] が左右され得る。悪い知らせを伝える ことが困難だと感じる医師は、有益であるとは期待できない ほど粗末な治療を患者に受けさせることになるであろう [39]。 望ましくない医療情報を知ることで必ず精神的に傷つくであろ うという考えは、実証されてはいない [40、41]。多くの患者が、 生活の質について重要な判断をする際の手助けとなる正確な情 報を望んでいる。しかし、患者の中には、そのような情報を知 ることを過度に恐れ、治療を受けながらも、ときに治療を拒絶 する者、あるいは情報の重要性から目をそむけたり矮小化した りする者もいる。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662.0523071289062" w:line="353.4019088745117" w:lineRule="auto"/>
        <w:ind w:left="160.15625" w:right="28.48388671875" w:firstLine="19.44030761718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る別なストレスがいくつかあることを示した。55％が「正直 でありながら、希望を奪わないようにすること」を、25％が「患 者の感情に対処すること」を最も重要であると回答している。 「十分な時間を費やすこと」が問題になっているのは 10％に過 ぎない。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23.07891845703125" w:line="353.40173721313477" w:lineRule="auto"/>
        <w:ind w:left="156.1962890625" w:right="30.643310546875" w:hanging="7.020263671875"/>
        <w:jc w:val="both"/>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922.3854827880859" w:right="900.87646484375" w:header="0" w:footer="720"/>
          <w:cols w:equalWidth="0" w:num="2">
            <w:col w:space="0" w:w="5220"/>
            <w:col w:space="0" w:w="5220"/>
          </w:cols>
        </w:sect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特定されたこれらの問題点にも関らず、悪い知らせを伝える 際の正式な訓練を受けているのは回答者のうち 10％未満であ り、訓練の際に悪い知らせを伝えている現場に定期的に立ち会 う機会があるのはわずか 32％である。また、回答者の 53％は 悪い知らせを伝える能力を「良い」～「非常に良い」と評価し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215.191650390625" w:line="240" w:lineRule="auto"/>
        <w:ind w:left="0" w:right="5307.281494140625" w:firstLine="0"/>
        <w:jc w:val="right"/>
        <w:rPr>
          <w:rFonts w:ascii="Century" w:cs="Century" w:eastAsia="Century" w:hAnsi="Century"/>
          <w:b w:val="0"/>
          <w:i w:val="0"/>
          <w:smallCaps w:val="0"/>
          <w:strike w:val="0"/>
          <w:color w:val="000000"/>
          <w:sz w:val="16"/>
          <w:szCs w:val="16"/>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4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353.40405464172363" w:lineRule="auto"/>
        <w:ind w:left="5.7599639892578125" w:right="210.24169921875" w:firstLine="10.80001831054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ているが、39％が「普通」、さらに 8％は「不十分」であると 評価している。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23.07373046875" w:line="353.40405464172363" w:lineRule="auto"/>
        <w:ind w:left="0" w:right="194.57946777343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この情報や他の調査に基づいて、患者に望ましくない情報を 告知することの訓練をさらに積むことは、多くの医師にとって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353.402681350708" w:lineRule="auto"/>
        <w:ind w:left="174.9163818359375" w:right="24.34326171875" w:hanging="9.000244140625"/>
        <w:jc w:val="left"/>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918.4254455566406" w:right="905.91796875" w:header="0" w:footer="720"/>
          <w:cols w:equalWidth="0" w:num="2">
            <w:col w:space="0" w:w="5220"/>
            <w:col w:space="0" w:w="5220"/>
          </w:cols>
        </w:sect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有用であり、この課題を成し遂げる際の自信を深めるであろう と結論付けた。また、患者の期待や感情に対処するように情報 を告知する技術は、教えられることはほとんどないが、強く望 まれているようである。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334.063720703125" w:line="240" w:lineRule="auto"/>
        <w:ind w:left="756.2664413452148" w:right="0" w:firstLine="0"/>
        <w:jc w:val="left"/>
        <w:rPr>
          <w:rFonts w:ascii="Arial" w:cs="Arial" w:eastAsia="Arial" w:hAnsi="Arial"/>
          <w:b w:val="1"/>
          <w:i w:val="0"/>
          <w:smallCaps w:val="0"/>
          <w:strike w:val="0"/>
          <w:color w:val="000000"/>
          <w:sz w:val="24"/>
          <w:szCs w:val="24"/>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悪い知らせを告知するための指針は医師や患者にとってどのように役立つか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196.01806640625" w:line="353.4015941619873" w:lineRule="auto"/>
        <w:ind w:left="0" w:right="183.78051757812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医師は、悪い知らせを伝えることに不安を感じる場合、予 後不良などの望ましくない情報について議論することを避け たり、保証のない楽観論を患者に話してしまうかもしれない [46]。患者の価値観や意思決定に参加する意欲を見定めるため の計画、および悪い知らせを告知した場合に患者が受ける苦 悩に対応するための方針を定めることにより、望ましくない医 療情報を告知することに対する医師の自信が増すだろう [47、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64.93408203125" w:line="240" w:lineRule="auto"/>
        <w:ind w:left="7.9199981689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悪い知らせを伝える際の 6 段階の戦略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265.70068359375" w:line="353.40253829956055" w:lineRule="auto"/>
        <w:ind w:left="0" w:right="183.959960937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最近のいくつかの論文の著者は、悪い知らせを伝える際には、 情報伝達をスムーズにする多くの重要なコミュニケーション技 術を用いるべきであると助言している [3、13、50-54]。我々 はこれらを段階的な技術に取り入れ、患者の不安に対処するた めのいくつかの方法をさらに追加した。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341.26708984375" w:line="353.40176582336426" w:lineRule="auto"/>
        <w:ind w:left="0" w:right="183.7799072265625" w:firstLine="12.06001281738281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臨床上の複雑な作業は一連の段階と考えられ得る </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癌患者にとって望ましくない医療情報を告知する行程は、段 階的な計画遂行を必要とする他の医療行為にたとえることがで きる。例えば、心肺蘇生や糖尿病性ケトアシドーシスの管理な どの医療プロトコルでは、一段階ずつ実施する必要があり、各 段階が成功裏に終わるかどうかは、前段階の完成度にかなりの 程度まで左右される。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2583.35693359375" w:line="240" w:lineRule="auto"/>
        <w:ind w:left="6.95999145507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SPIKES の 6 段階</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353.4023380279541" w:lineRule="auto"/>
        <w:ind w:left="165.5560302734375" w:right="24.521484375" w:firstLine="5.939941406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48]。また、そうすることによって、難しい治療上の選択にも 患者に参加するよう働きかけることができるだろう（直接的な 抗癌治療が有効となる可能性が低い場合など）。さらに、医師 は悪い知らせを告知する際に落ち着いていられれば、ストレス や極度の疲労感を感じることが少ないであろう [49]。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1347.088623046875" w:line="240" w:lineRule="auto"/>
        <w:ind w:left="166.0961914062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悪い知らせを伝える際の目標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108.1298828125" w:line="353.40213775634766" w:lineRule="auto"/>
        <w:ind w:left="160.15625" w:right="23.8037109375" w:hanging="4.680175781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悪い知らせを告知する際の行程は、4 つの最重要課題を実践 する試みとみなすことができる。課題の 1 つ目は患者から情 報を得ることである。医師はこのことにより、患者の知識や期 待、および悪い知らせを聞いたときの心構えについて判断する ことができる。2 つ目は患者からの必要性や要望に従ってわか りやすい情報を教えることである。3 つ目は、悪い知らせを聞 いた際に患者が感じる精神的ショックや孤独感を緩和させる技 術を駆使して患者を支援することである。4 つ目は、患者から の申し出と協力を得て治療計画としての指針を立てることであ る。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23.0755615234375" w:line="353.4020233154297" w:lineRule="auto"/>
        <w:ind w:left="174.01611328125" w:right="31.7236328125" w:hanging="13.85986328125"/>
        <w:jc w:val="both"/>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918.4254455566406" w:right="905.37841796875" w:header="0" w:footer="720"/>
          <w:cols w:equalWidth="0" w:num="2">
            <w:col w:space="0" w:w="5220"/>
            <w:col w:space="0" w:w="5220"/>
          </w:cols>
        </w:sect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6 つの段階を踏むことでこれらの課題を実践することができ る。各段階は特別な技術を伴う。悪い知らせを告知するすべて の場面において、SPIKES の全段階が必要となるわけではない が、SPIKES が役に立つとき、各段階は順を追って実行される ように作られている。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2079.774169921875" w:line="240" w:lineRule="auto"/>
        <w:ind w:left="0" w:right="144.168701171875" w:firstLine="0"/>
        <w:jc w:val="right"/>
        <w:rPr>
          <w:rFonts w:ascii="Arial" w:cs="Arial" w:eastAsia="Arial" w:hAnsi="Arial"/>
          <w:b w:val="0"/>
          <w:i w:val="0"/>
          <w:smallCaps w:val="0"/>
          <w:strike w:val="0"/>
          <w:color w:val="000000"/>
          <w:sz w:val="22"/>
          <w:szCs w:val="22"/>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Arial Unicode MS" w:cs="Arial Unicode MS" w:eastAsia="Arial Unicode MS" w:hAnsi="Arial Unicode MS"/>
          <w:b w:val="1"/>
          <w:i w:val="0"/>
          <w:smallCaps w:val="0"/>
          <w:strike w:val="0"/>
          <w:color w:val="000000"/>
          <w:sz w:val="22"/>
          <w:szCs w:val="22"/>
          <w:u w:val="none"/>
          <w:shd w:fill="auto" w:val="clear"/>
          <w:vertAlign w:val="baseline"/>
          <w:rtl w:val="0"/>
        </w:rPr>
        <w:t xml:space="preserve">STEP1：S̶面談の設定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SETTING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Interview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30.106201171875" w:line="353.4019660949707" w:lineRule="auto"/>
        <w:ind w:left="0" w:right="124.73999023437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面談についてメンタルリハーサルを行うことは、ストレスを 感じる作業を準備する上で有用な方法である。これは、患者に 告知する際の計画、および患者の感情的な反応や難しい質問に どのように対応するかについて再検討することによって達成さ れる。悪い知らせを伝える者として、悲観的な感情を抱いたり、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23.077850341796875" w:line="353.4020233154297" w:lineRule="auto"/>
        <w:ind w:left="7.0200347900390625" w:right="186.300048828125" w:firstLine="15.65994262695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フラストレーションや責任感を感じたりするはずである [55]。 悪い知らせは患者にとって非常に悲しいことであるかもしれな いが、その情報は患者の将来計画を可能にするという点で重要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6.7163085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であるということを心に留めておくと良い。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108.1298828125" w:line="353.40182304382324" w:lineRule="auto"/>
        <w:ind w:left="167.35595703125" w:right="25.0634765625" w:hanging="7.19970703125"/>
        <w:jc w:val="both"/>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918.4254455566406" w:right="906.63818359375" w:header="0" w:footer="720"/>
          <w:cols w:equalWidth="0" w:num="2">
            <w:col w:space="0" w:w="5220"/>
            <w:col w:space="0" w:w="5220"/>
          </w:cols>
        </w:sect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実際の設定状況によっては、慎重を要する問題点についての 面談がうまく進まずに四苦八苦することがある。見かけ上でも プライバシーが保たれていなければ、また、話が脱線すること なく集中した議論につながるような状況設定でなければ、面談 の目的は達せられないであろう。役に立つガイドラインをいく つか以下に述べる。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409.3647003173828" w:line="240" w:lineRule="auto"/>
        <w:ind w:left="0" w:right="5309.8419189453125" w:firstLine="0"/>
        <w:jc w:val="right"/>
        <w:rPr>
          <w:rFonts w:ascii="Century" w:cs="Century" w:eastAsia="Century" w:hAnsi="Century"/>
          <w:b w:val="0"/>
          <w:i w:val="0"/>
          <w:smallCaps w:val="0"/>
          <w:strike w:val="0"/>
          <w:color w:val="000000"/>
          <w:sz w:val="16"/>
          <w:szCs w:val="16"/>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5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353.402681350708" w:lineRule="auto"/>
        <w:ind w:left="366.1199951171875" w:right="189.89990234375" w:hanging="366.11999511718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・プライバシーの保護。面談室が理想ではあるが、利用でき ない場合、患者のベッドの周囲にカーテンを引く。患者が 動揺した場合のために、ティッシュペーパーを用意してお く。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23.076171875" w:line="353.4013366699219" w:lineRule="auto"/>
        <w:ind w:left="364.4999694824219" w:right="184.8602294921875" w:hanging="364.499969482421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・重要な人物の関与。多くの患者は誰かに傍にいてほしいと 願うが、それは患者本人が選択すべきである。多くの家族 がいる場合、患者に代表者を 1、2 名指名してもらう。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23.07861328125" w:line="353.40176582336426" w:lineRule="auto"/>
        <w:ind w:left="373.8600158691406" w:right="187.0196533203125" w:hanging="373.860015869140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・座る。座ることで患者は落ち着く。またこの行為はあなた が慌てていないことを示すサインでもある。座ったら、あ なたと患者との間に障壁を作らないようにすること。患者 を診察した直後であれば、話をする前に衣服を身に着けて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8.9562988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もらうこと。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08.131103515625" w:line="353.4013366699219" w:lineRule="auto"/>
        <w:ind w:left="524.1162109375" w:right="25.78369140625" w:hanging="363.95996093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・患者と接点を持つこと。患者と目を合わせ続けるのは心地 悪いかもしれないが、信頼関係を築くには重要な方法であ る。患者の腕に手を置いたり、手を握ったりする行為（患 者が不快に感じなければ）は、信頼関係を築くためのもう 1 つの手段である。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23.07861328125" w:line="353.40176582336426" w:lineRule="auto"/>
        <w:ind w:left="525.9161376953125" w:right="29.0234375" w:hanging="365.7598876953125"/>
        <w:jc w:val="both"/>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918.4254455566406" w:right="907.3583984375" w:header="0" w:footer="720"/>
          <w:cols w:equalWidth="0" w:num="2">
            <w:col w:space="0" w:w="5220"/>
            <w:col w:space="0" w:w="5220"/>
          </w:cols>
        </w:sect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・時間の制約や中断に対処する。時間制限があること、およ び中断する可能性があることを患者に伝えること。ポケベ ルをサイレント状態にするか、あるいは呼び出しがあった 場合は同僚に対応してもらうこと。</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634.814453125" w:line="240" w:lineRule="auto"/>
        <w:ind w:left="0" w:right="190.1611328125" w:firstLine="0"/>
        <w:jc w:val="right"/>
        <w:rPr>
          <w:rFonts w:ascii="Arial" w:cs="Arial" w:eastAsia="Arial" w:hAnsi="Arial"/>
          <w:b w:val="1"/>
          <w:i w:val="0"/>
          <w:smallCaps w:val="0"/>
          <w:strike w:val="0"/>
          <w:color w:val="000000"/>
          <w:sz w:val="20"/>
          <w:szCs w:val="20"/>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Arial Unicode MS" w:cs="Arial Unicode MS" w:eastAsia="Arial Unicode MS" w:hAnsi="Arial Unicode MS"/>
          <w:b w:val="1"/>
          <w:i w:val="0"/>
          <w:smallCaps w:val="0"/>
          <w:strike w:val="0"/>
          <w:color w:val="000000"/>
          <w:sz w:val="22"/>
          <w:szCs w:val="22"/>
          <w:u w:val="none"/>
          <w:shd w:fill="auto" w:val="clear"/>
          <w:vertAlign w:val="baseline"/>
          <w:rtl w:val="0"/>
        </w:rPr>
        <w:t xml:space="preserve">STEP2：P̶患者の認識を評価する。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SSESSING THE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ATIENT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ʼ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PERCEPTION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66.24755859375" w:line="353.40213775634766" w:lineRule="auto"/>
        <w:ind w:left="0" w:right="185.759887695312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SPIKES の第 2、3 段階は、面談時に「伝える前に尋ねる」 という原則を実施する重要なポイントである。すなわち、医学 的所見について議論する前に、患者が医学的状態についてどの 程度理解しているか（どのような状態か、重大なものであるか 否か）、かなり正確に把握するために自由回答式の質問事項を 用いる。質問事項の例としては、「医療状態について、今まで にどのようなことを伝えられたことがありますか？」、あるい は「MRI を行う理由について、どのような考えをお持ちです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353.4019088745117" w:lineRule="auto"/>
        <w:ind w:left="165.5560302734375" w:right="24.34326171875" w:firstLine="8.4600830078125"/>
        <w:jc w:val="both"/>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918.4254455566406" w:right="905.91796875" w:header="0" w:footer="720"/>
          <w:cols w:equalWidth="0" w:num="2">
            <w:col w:space="0" w:w="5220"/>
            <w:col w:space="0" w:w="5220"/>
          </w:cols>
        </w:sect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か？」などが挙げられる。このような情報を基に、誤った情報 を訂正することや、患者が理解できる範囲で悪い情報を伝える ことができる。また、これを行うことで、患者が疾患について 悲観的な考え（切望的思考、不可欠ではあるが望ましくない医 学的な疾患情報の欠如、治療に対する非現実的な期待など）を 持っているか否かを見極めるという重要な作業を行うことがで きる [56]。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674.4976806640625" w:line="240" w:lineRule="auto"/>
        <w:ind w:left="0" w:right="133.472900390625" w:firstLine="0"/>
        <w:jc w:val="right"/>
        <w:rPr>
          <w:rFonts w:ascii="Arial" w:cs="Arial" w:eastAsia="Arial" w:hAnsi="Arial"/>
          <w:b w:val="1"/>
          <w:i w:val="0"/>
          <w:smallCaps w:val="0"/>
          <w:strike w:val="0"/>
          <w:color w:val="000000"/>
          <w:sz w:val="20"/>
          <w:szCs w:val="20"/>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Arial Unicode MS" w:cs="Arial Unicode MS" w:eastAsia="Arial Unicode MS" w:hAnsi="Arial Unicode MS"/>
          <w:b w:val="1"/>
          <w:i w:val="0"/>
          <w:smallCaps w:val="0"/>
          <w:strike w:val="0"/>
          <w:color w:val="000000"/>
          <w:sz w:val="22"/>
          <w:szCs w:val="22"/>
          <w:u w:val="none"/>
          <w:shd w:fill="auto" w:val="clear"/>
          <w:vertAlign w:val="baseline"/>
          <w:rtl w:val="0"/>
        </w:rPr>
        <w:t xml:space="preserve">STEP3：I̶患者からの求めを確認する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BTAINING THE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ATIENT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ʼ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INVITATION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66.248779296875" w:line="353.4019088745117" w:lineRule="auto"/>
        <w:ind w:left="6.4800262451171875" w:right="183.060302734375" w:hanging="6.48002624511718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大多数の患者が、診断、予後、および疾患の詳細に関する 十分な情報を望んでいるが、望まない者もいる。患者が情報 について知りたいと明確に要望するのを医師が聞いた場合、悪 い知らせを伝えることから生じる不安は軽減するかもしれない [57]。しかし、情報から目を背けることは、妥当な心理学的対 処法であり [58、59]、疾患の重症度が高まるにつれて現れや すいと考えられる [60]。検査を申し込む時に情報開示につい て議論することは、患者と次回の話し合いについて計画を立て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353.40176582336426" w:lineRule="auto"/>
        <w:ind w:left="165.3759765625" w:right="23.623046875" w:firstLine="18.1805419921875"/>
        <w:jc w:val="both"/>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918.4254455566406" w:right="905.19775390625" w:header="0" w:footer="720"/>
          <w:cols w:equalWidth="0" w:num="2">
            <w:col w:space="0" w:w="5220"/>
            <w:col w:space="0" w:w="5220"/>
          </w:cols>
        </w:sect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る上でのきっかけとなるであろう。患者に対する質問事項の例 としては、「どのように検査結果の情報を知らせて欲しいです か？すべての情報を知らせて欲しいですか、あるいは結果の概 要のみを知らせて治療計画について議論する時間をより多く取 りたいですか？」などが挙げられる。患者が詳細を望まないの であれば、今後患者が抱くであろう疑問にすべて答えるとか、 親戚や友人に話をすると提案してみること。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677.3333740234375" w:line="240" w:lineRule="auto"/>
        <w:ind w:left="0" w:right="118.011474609375" w:firstLine="0"/>
        <w:jc w:val="right"/>
        <w:rPr>
          <w:rFonts w:ascii="Arial" w:cs="Arial" w:eastAsia="Arial" w:hAnsi="Arial"/>
          <w:b w:val="0"/>
          <w:i w:val="0"/>
          <w:smallCaps w:val="0"/>
          <w:strike w:val="0"/>
          <w:color w:val="000000"/>
          <w:sz w:val="15"/>
          <w:szCs w:val="15"/>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Arial Unicode MS" w:cs="Arial Unicode MS" w:eastAsia="Arial Unicode MS" w:hAnsi="Arial Unicode MS"/>
          <w:b w:val="1"/>
          <w:i w:val="0"/>
          <w:smallCaps w:val="0"/>
          <w:strike w:val="0"/>
          <w:color w:val="000000"/>
          <w:sz w:val="22"/>
          <w:szCs w:val="22"/>
          <w:u w:val="none"/>
          <w:shd w:fill="auto" w:val="clear"/>
          <w:vertAlign w:val="baseline"/>
          <w:rtl w:val="0"/>
        </w:rPr>
        <w:t xml:space="preserve">STEP4：K̶患者に知識と情報を提供する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IVING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KNOWLEDGE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NFORMATION TO THE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ATIENT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43.5711669921875" w:line="349.86019134521484" w:lineRule="auto"/>
        <w:ind w:left="6.4800262451171875" w:right="185.7586669921875" w:hanging="6.48002624511718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悪い知らせを伝える旨を患者に予め予告することにより、実 際に悪い知らせを告知した後に起こり得るショックが軽減され </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[32]</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、情報を理解する助けになる </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[61]</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。用いることのできる文句 の例としては、「申し上げにくいのですが、ある悪い知らせを 伝えなければなりません」、「残念なことに </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」などが挙げられ る。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22.54486083984375" w:line="349.86013412475586" w:lineRule="auto"/>
        <w:ind w:left="10.439987182617188" w:right="185.9130859375" w:hanging="10.43998718261718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いくつかの簡単なガイドラインを用いることで、よりうまく 医学的事実を伝達（すなわち、医師と患者の会話における一方 向的な部分）できるであろう。第 </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1 </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に、患者が理解可能な知識 や語彙のレベルから始めること。第 </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2 </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に、専門用語を使用し ないよう努めること（例えば、「転移」ではなく「拡がり」や「生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349.86013412475586" w:lineRule="auto"/>
        <w:ind w:left="165.3759765625" w:right="25.60302734375" w:hanging="1.080322265625"/>
        <w:jc w:val="both"/>
        <w:rPr>
          <w:rFonts w:ascii="Century" w:cs="Century" w:eastAsia="Century" w:hAnsi="Century"/>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918.4254455566406" w:right="907.177734375" w:header="0" w:footer="720"/>
          <w:cols w:equalWidth="0" w:num="2">
            <w:col w:space="0" w:w="5220"/>
            <w:col w:space="0" w:w="5220"/>
          </w:cols>
        </w:sect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検」ではなく「組織のサンプル」を用いる）。第 </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3 </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に、過度に ありのままな表現（例：あなたの癌は非常に悪い状態です。す ぐに治療を行わなければ、死亡するでしょう）をしないこと。 なぜならば、そのような表現は患者に孤独感を感じさせ、それ が後に怒りとなり、情報を伝えた者を非難することになりやす いからである </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[4</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32</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61]</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。第</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4</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に、情報は細かく分割して提供し、 患者が理解しているかどうかを定期的にチェックすること。第 </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5 </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に、予後が不良な場合、「これ以上、手の尽くしようがあり ません」などの文句を述べないこと。このような態度は、患者 は他の重要な治療目標（疼痛の良好なコントロール、症状緩和） を持つ場合が多いという事実に反する </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[35</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62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080.2892303466797" w:line="240" w:lineRule="auto"/>
        <w:ind w:left="0" w:right="5307.7618408203125" w:firstLine="0"/>
        <w:jc w:val="righ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6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486.7037773132324" w:lineRule="auto"/>
        <w:ind w:left="748.3464050292969" w:right="138.680419921875" w:firstLine="6.3800048828125"/>
        <w:jc w:val="left"/>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Arial Unicode MS" w:cs="Arial Unicode MS" w:eastAsia="Arial Unicode MS" w:hAnsi="Arial Unicode MS"/>
          <w:b w:val="1"/>
          <w:i w:val="0"/>
          <w:smallCaps w:val="0"/>
          <w:strike w:val="0"/>
          <w:color w:val="000000"/>
          <w:sz w:val="22"/>
          <w:szCs w:val="22"/>
          <w:u w:val="none"/>
          <w:shd w:fill="auto" w:val="clear"/>
          <w:vertAlign w:val="baseline"/>
          <w:rtl w:val="0"/>
        </w:rPr>
        <w:t xml:space="preserve">STEP5：E̶</w:t>
      </w:r>
      <w:r w:rsidDel="00000000" w:rsidR="00000000" w:rsidRPr="00000000">
        <w:rPr>
          <w:rFonts w:ascii="Arial Unicode MS" w:cs="Arial Unicode MS" w:eastAsia="Arial Unicode MS" w:hAnsi="Arial Unicode MS"/>
          <w:b w:val="1"/>
          <w:i w:val="0"/>
          <w:smallCaps w:val="0"/>
          <w:strike w:val="0"/>
          <w:color w:val="000000"/>
          <w:sz w:val="20.871021270751953"/>
          <w:szCs w:val="20.871021270751953"/>
          <w:u w:val="none"/>
          <w:shd w:fill="auto" w:val="clear"/>
          <w:vertAlign w:val="baseline"/>
          <w:rtl w:val="0"/>
        </w:rPr>
        <w:t xml:space="preserve">患者が抱く感情に共感を込めて対応する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DDRESSING THE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ATIENT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ʼ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EMOTIONS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WITH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MPATHIC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ESPONSES </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患者が抱く感情に対応することは、悪い知らせを告知する際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353.4022521972656" w:lineRule="auto"/>
        <w:ind w:left="0" w:right="184.3206787109375" w:firstLine="15.47996520996093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の最も難しい課題の 1 つである [3、13]。患者の感情は、沈黙 から疑い、涙、否定や怒りまでさまざまである。 　患者が悪い知らせを伝えられたとき、その感情的反応は、 ショック、孤独感、悲しみとして表れる場合が多い。このよう な状況では、医師が共感を込めて対応することによって、患者 を支えたり、連帯意識を与えたりすることができる。共感を込 めた対応の仕方は下記の 4 段階からなる [3]。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23.07861328125" w:line="353.4020233154297" w:lineRule="auto"/>
        <w:ind w:left="365.7600402832031" w:right="196.37939453125" w:hanging="365.7600402832031"/>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17.909774780273438"/>
          <w:szCs w:val="17.909774780273438"/>
          <w:u w:val="none"/>
          <w:shd w:fill="auto" w:val="clear"/>
          <w:vertAlign w:val="baseline"/>
          <w:rtl w:val="0"/>
        </w:rPr>
        <w:t xml:space="preserve">第 1 に、患者の立場に立って、あらゆる感情を観察するこ と</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。患者の感情には、涙を浮かべること、悲しげな表情を 浮かべること、沈黙やショックなどがある。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23.076171875" w:line="353.4022521972656" w:lineRule="auto"/>
        <w:ind w:left="372.0599365234375" w:right="183.599853515625" w:hanging="372.05993652343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・第 2 に、患者が抱いている感情を自分の中で言語化する ことにより確認すること。患者が悲しげにみえるのに沈黙 しているのであれば、自由回答式の質問を用いて、考えて いることや感じていることについて患者に尋ねる。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23.077392578125" w:line="353.4016799926758" w:lineRule="auto"/>
        <w:ind w:left="366.300048828125" w:right="124.739990234375" w:hanging="366.30004882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・第 3 に、感情の理由を特定すること。これは悪い知らせ と関連することが多い。しかし、確実ではない場合、再度、 患者に確認すること。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23.07861328125" w:line="353.4015941619873" w:lineRule="auto"/>
        <w:ind w:left="376.56005859375" w:right="185.579833984375" w:hanging="376.560058593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・第 4 に、気持ちを表現するために患者に少し時間を与え た後、どうしてそのような感情を抱いたか理由を理解でき ているということを、分かりやすい言葉を用いて患者に伝 えること。例を以下に挙げる。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341.2677001953125" w:line="353.4020233154297" w:lineRule="auto"/>
        <w:ind w:left="986.6598510742188" w:right="119.26025390625" w:hanging="634.11987304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医師：残念なことに、レントゲン検査から化学療法が上手 くいっていないことがわかりました [ 一呼吸おく ]。 申し上げにくいことですが、腫瘍はいくらか大き くなっています。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23.076171875" w:line="240" w:lineRule="auto"/>
        <w:ind w:left="340.2999114990234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患者：そうなることを心配してたんです！ [ 涙 ]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108.128662109375" w:line="353.4022521972656" w:lineRule="auto"/>
        <w:ind w:left="970.6398010253906" w:right="193.5784912109375" w:hanging="618.099822998046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医師：[ 患者が座っている椅子に近づき、ティッシュペー パーを手渡す。その後、一呼吸おく ]。あなたがこ の知らせを聞きたくなかったことはよく分かりま す。私ももっと良い知らせをお伝えしたかった。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353.4022521972656" w:lineRule="auto"/>
        <w:ind w:left="160.15625" w:right="25.0634765625" w:hanging="6.3000488281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上記の会話で、医師は患者が泣いているのを観察し、悪い知 らせが原因で泣いているのだと確信した。医師は患者の傍に寄 り添った。この時点で双方が不快でなければ、患者の腕や手に 触れてもよいであろう。その後、一呼吸おいて、患者を落ち着 かせる。理解していることを表すような文句を述べることによ り、患者が動揺した理由を理解している旨を伝えた。共感を込 めた対応の仕方に関する他の例を表 2 に示す。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23.07861328125" w:line="353.40173721313477" w:lineRule="auto"/>
        <w:ind w:left="166.456298828125" w:right="25.60302734375" w:hanging="6.3000488281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感情が収まるまでは、他の問題について議論することは難し いであろう。感情がすぐに収まらない場合、患者が落ち着くま で共感を込めて対応し続けるとよい。また、医師は自身の悲し みや他の感情（「私も、もっと良い知らせだったらよかったの にと思います」）を伝えるために共感をこめた対応手段を用い ることができる。共感を込めた反応に続いて、そのような感情 を抱くのは無理もないと確認するような言葉をかけることは、 患者を支えていると示すことになるであろう（表 3）。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23.077392578125" w:line="353.4019088745117" w:lineRule="auto"/>
        <w:ind w:left="160.15625" w:right="23.804931640625" w:hanging="4.320068359375"/>
        <w:jc w:val="both"/>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918.4254455566406" w:right="905.379638671875" w:header="0" w:footer="720"/>
          <w:cols w:equalWidth="0" w:num="2">
            <w:col w:space="0" w:w="5220"/>
            <w:col w:space="0" w:w="5220"/>
          </w:cols>
        </w:sect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また、患者が沈黙のままである場合など、感情がはっきりと 表されない場合、医師は共感を込めて対応する前に、探索的な 質問をしてみるべきである。感情が、微妙な場合または間接的 に表わされた場合、あるいはわずかに覆い隠された落胆や怒り である場合も（例：「つまり、また化学療法で苦しまなければ ならないのですね」）、共感を込めて対応するとよい（例：「こ れがあなたを動揺させるニュースであることを承知していま す」）。患者は腫瘍専門医を最も重要な精神的支えの 1 つであ ると考えており [63]、共感を込めた表現、探索的表現、そし て確認するための言葉を組み合わせて用いることは、そのよ うな支えを提供する上で最も有用な方法の 1 つである [64-66] （表 2）。その結果、患者の孤独感を減らし、連帯感を表すこと ができ、さらに患者の抱く感情や考えが正常であり、当然のも のであると証明することができる [67]。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843.3966064453125" w:line="240" w:lineRule="auto"/>
        <w:ind w:left="0" w:right="3270.849609375" w:firstLine="0"/>
        <w:jc w:val="right"/>
        <w:rPr>
          <w:rFonts w:ascii="Arial" w:cs="Arial" w:eastAsia="Arial" w:hAnsi="Arial"/>
          <w:b w:val="0"/>
          <w:i w:val="0"/>
          <w:smallCaps w:val="0"/>
          <w:strike w:val="0"/>
          <w:color w:val="000000"/>
          <w:sz w:val="22"/>
          <w:szCs w:val="22"/>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Arial Unicode MS" w:cs="Arial Unicode MS" w:eastAsia="Arial Unicode MS" w:hAnsi="Arial Unicode MS"/>
          <w:b w:val="0"/>
          <w:i w:val="0"/>
          <w:smallCaps w:val="0"/>
          <w:strike w:val="0"/>
          <w:color w:val="000000"/>
          <w:sz w:val="22"/>
          <w:szCs w:val="22"/>
          <w:u w:val="none"/>
          <w:shd w:fill="e1e1e1" w:val="clear"/>
          <w:vertAlign w:val="baseline"/>
          <w:rtl w:val="0"/>
        </w:rPr>
        <w:t xml:space="preserve">表 2　共感的、探索的、確認する文句の例</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99.86663818359375" w:line="240" w:lineRule="auto"/>
        <w:ind w:left="0.1856231689453125"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共感的文句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78.896484375" w:line="278.43180656433105" w:lineRule="auto"/>
        <w:ind w:left="11.136016845703125" w:right="92.05169677734375" w:firstLine="7.980804443359375"/>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「このことがどれだけあなたを動揺させてい るか分かります。」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11.30157470703125" w:line="278.43180656433105" w:lineRule="auto"/>
        <w:ind w:left="37.67677307128906" w:right="86.85516357421875" w:hanging="18.559951782226562"/>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「この話を聞くなんて予期なさらなかったで しょう。」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11.30157470703125" w:line="278.43180656433105" w:lineRule="auto"/>
        <w:ind w:left="20.787200927734375" w:right="112.28240966796875" w:hanging="1.670379638671875"/>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「これはあなたにとって良い知らせでないこ とは承知しています。」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11.30157470703125" w:line="278.43180656433105" w:lineRule="auto"/>
        <w:ind w:left="0" w:right="117.47894287109375" w:firstLine="19.1168212890625"/>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「このことをお伝えしなければならないのは、 非常に申し訳なく思います。」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11.30157470703125" w:line="278.4316349029541" w:lineRule="auto"/>
        <w:ind w:left="5.7535552978515625" w:right="86.85516357421875" w:firstLine="13.363265991210938"/>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「これは私にとっても非常に心苦しい思いで す。」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11.301116943359375" w:line="278.4315776824951" w:lineRule="auto"/>
        <w:ind w:left="7.60955810546875" w:right="98.7335205078125" w:firstLine="11.50726318359375"/>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「私もより良い結果が出ることを切に祈って おりました。」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5592041015625"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探索的質問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78.896484375" w:line="240" w:lineRule="auto"/>
        <w:ind w:left="59.2742919921875"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「どういう意味ですか？」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38.896484375" w:line="278.43180656433105" w:lineRule="auto"/>
        <w:ind w:left="44.79736328125" w:right="53.934326171875" w:firstLine="14.4769287109375"/>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「もう少しお話していただけますか？」 「おっしゃりたいことを説明して頂けます か？」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11.30157470703125" w:line="278.43180656433105" w:lineRule="auto"/>
        <w:ind w:left="42.1990966796875" w:right="53.75" w:firstLine="17.0751953125"/>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「あなたはこのことを恐れていたのです ね？」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11.30157470703125" w:line="278.43180656433105" w:lineRule="auto"/>
        <w:ind w:left="49.066162109375" w:right="51.8939208984375" w:firstLine="10.2081298828125"/>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「あなたの心配なさっていることを教えてい ただけますか？」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11.30157470703125" w:line="278.4312343597412" w:lineRule="auto"/>
        <w:ind w:left="49.066162109375" w:right="47.25341796875" w:firstLine="10.2081298828125"/>
        <w:jc w:val="both"/>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「それでは、あなたはお子さんのことを心配 されているのですね？もっとお話していた だけますか？」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6.2322998046875" w:right="0" w:firstLine="0"/>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確認する対応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78.896484375" w:line="278.43180656433105" w:lineRule="auto"/>
        <w:ind w:left="91.451416015625" w:right="7.281494140625" w:firstLine="7.98095703125"/>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「あなたがどうしてそのように感じておられ るのか、よく分かります。」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11.30157470703125" w:line="278.43180656433105" w:lineRule="auto"/>
        <w:ind w:left="86.0687255859375" w:right="23.057861328125" w:firstLine="13.3636474609375"/>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「どなたでも同じような反応を示すと思いま すよ。」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11.30157470703125" w:line="278.43180656433105" w:lineRule="auto"/>
        <w:ind w:left="101.102294921875" w:right="31.966552734375" w:hanging="1.669921875"/>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「そのようにお考えになるのはごく当然のこ とです。」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11.30157470703125" w:line="278.43180656433105" w:lineRule="auto"/>
        <w:ind w:left="102.0306396484375" w:right="18.231201171875" w:hanging="2.5982666015625"/>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「そうです、検査を行う理由をよく理解して らっしゃいますね。」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11.30157470703125" w:line="278.4316349029541" w:lineRule="auto"/>
        <w:ind w:left="91.451416015625" w:right="29.739990234375" w:firstLine="7.98095703125"/>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「あなたは物事を非常によく考えてらっしゃ るようですね。」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11.301116943359375" w:line="278.4315776824951" w:lineRule="auto"/>
        <w:ind w:left="91.080322265625" w:right="16.746826171875" w:firstLine="8.35205078125"/>
        <w:jc w:val="left"/>
        <w:rPr>
          <w:rFonts w:ascii="Arial" w:cs="Arial" w:eastAsia="Arial" w:hAnsi="Arial"/>
          <w:b w:val="0"/>
          <w:i w:val="0"/>
          <w:smallCaps w:val="0"/>
          <w:strike w:val="0"/>
          <w:color w:val="000000"/>
          <w:sz w:val="17.232526779174805"/>
          <w:szCs w:val="17.232526779174805"/>
          <w:u w:val="none"/>
          <w:shd w:fill="auto" w:val="clear"/>
          <w:vertAlign w:val="baseline"/>
        </w:rPr>
        <w:sectPr>
          <w:type w:val="continuous"/>
          <w:pgSz w:h="17160" w:w="12240" w:orient="portrait"/>
          <w:pgMar w:bottom="882.7133178710938" w:top="170.079345703125" w:left="1053.880844116211" w:right="993.40087890625" w:header="0" w:footer="720"/>
          <w:cols w:equalWidth="0" w:num="3">
            <w:col w:space="0" w:w="3400"/>
            <w:col w:space="0" w:w="3400"/>
            <w:col w:space="0" w:w="3400"/>
          </w:cols>
        </w:sect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「他の多くの患者さんも同じような経験をな さっています。」</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620.9000396728516" w:line="240" w:lineRule="auto"/>
        <w:ind w:left="0" w:right="5308.4014892578125" w:firstLine="0"/>
        <w:jc w:val="righ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7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980.677490234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表 3　悪い知らせの告知に関する研修会に参加した方の自信度の変化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14.8291015625" w:line="251.39227867126465" w:lineRule="auto"/>
        <w:ind w:left="5781.3323974609375" w:right="581.561279296875" w:hanging="4999.003601074219"/>
        <w:jc w:val="lef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悪い知らせの告知 フェロー 教員 P 値 T スコア P 値 T スコア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7.40966796875" w:line="254.2880916595459" w:lineRule="auto"/>
        <w:ind w:left="780.8436584472656" w:right="205.106201171875" w:firstLine="0"/>
        <w:jc w:val="right"/>
        <w:rPr>
          <w:rFonts w:ascii="Arial" w:cs="Arial" w:eastAsia="Arial" w:hAnsi="Arial"/>
          <w:b w:val="0"/>
          <w:i w:val="0"/>
          <w:smallCaps w:val="0"/>
          <w:strike w:val="0"/>
          <w:color w:val="000000"/>
          <w:sz w:val="17.232526779174805"/>
          <w:szCs w:val="17.23252677917480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7.232526779174805"/>
          <w:szCs w:val="17.232526779174805"/>
          <w:u w:val="none"/>
          <w:shd w:fill="auto" w:val="clear"/>
          <w:vertAlign w:val="baseline"/>
          <w:rtl w:val="0"/>
        </w:rPr>
        <w:t xml:space="preserve">議論内容の事前計画 0.010 -3.087 0.001 -4.01 快適な状況の設定 0.37 -2.377 0.001 -3.08 家族や友人を同席させるように促す 0.101 -1.792 0.396 0.87 ＊ 悪い知らせを議論する患者の能力の評価 0.016 -2.836 &lt;0.001 -4.49 癌に関する患者の理解度の確認 0.005 -3.553 0.002 -3.66 患者が知りたいと望む程度の評価 0.003 -3.734 0.019 -2.62 情報告知のための戦略構成 0.002 -4.025 0.004 -3.32 家族や介護人の議論への参加 0.043 -2.29 0.038 -2.26 情報を少しずつ提供すること 0.005 -3.512 0.027 -2.43 専門医学用語の回避 0.57 ＊ -2.125 0.006 -3.13 患者に情報が正確に伝わっているかの確認 0.59 ＊ -2.107 0.001 -4.18 情報の補足と明確化 0.016 -2.829 0.020 -2.58 不安の察知 0.003 -3.817 0.004 -3.41 悲しみの察知 0.030 -2.485 0.009 -2.96 患者の感情的反応への対処 0.004 -3.676 0.020 -2.58 共感を込めた対応 0.034 -2.420 0.023 -2.53 ＊有意ではない</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578.388671875" w:line="240" w:lineRule="auto"/>
        <w:ind w:left="0" w:right="128.6767578125" w:firstLine="0"/>
        <w:jc w:val="right"/>
        <w:rPr>
          <w:rFonts w:ascii="Arial" w:cs="Arial" w:eastAsia="Arial" w:hAnsi="Arial"/>
          <w:b w:val="1"/>
          <w:i w:val="0"/>
          <w:smallCaps w:val="0"/>
          <w:strike w:val="0"/>
          <w:color w:val="000000"/>
          <w:sz w:val="20"/>
          <w:szCs w:val="20"/>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Arial Unicode MS" w:cs="Arial Unicode MS" w:eastAsia="Arial Unicode MS" w:hAnsi="Arial Unicode MS"/>
          <w:b w:val="1"/>
          <w:i w:val="0"/>
          <w:smallCaps w:val="0"/>
          <w:strike w:val="0"/>
          <w:color w:val="000000"/>
          <w:sz w:val="22"/>
          <w:szCs w:val="22"/>
          <w:u w:val="none"/>
          <w:shd w:fill="auto" w:val="clear"/>
          <w:vertAlign w:val="baseline"/>
          <w:rtl w:val="0"/>
        </w:rPr>
        <w:t xml:space="preserve">STEP6：S̶方針とまとめ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STRATEGY </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SUMMARY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113.729248046875" w:line="353.4020233154297" w:lineRule="auto"/>
        <w:ind w:left="0" w:right="184.32006835937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将来に対して明確な計画を抱いている患者は、不安や不安定 になる可能性は低い。治療計画について議論する前に、その時 点でそのような議論をする心の準備ができているかどうか患者 に尋ねるのは重要である。患者に施行可能な時点で治療の選択 肢を提示することは、法的義務である場合があるだけではなく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23.076171875" w:line="353.40182304382324" w:lineRule="auto"/>
        <w:ind w:left="5.03997802734375" w:right="185.93994140625" w:firstLine="17.28004455566406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[68]、そうすることによって、医師が患者の希望を重要なもの ととらえているということを認識させることにもなる。また、 意志決定の責任を患者と共有することで、治療が不成功であっ た場合、患者が医師側の失態であると感じるのを減らせるかも しれない。患者が議論内容を誤って理解していないかどうか確 認することで、患者が有効性を過大評価する傾向、あるいは治 療目的を誤って解釈する傾向（両傾向とも調査にて立証済み） を回避できるかもしれない [7-9、57]。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23.07861328125" w:line="353.4018802642822" w:lineRule="auto"/>
        <w:ind w:left="0" w:right="185.9399414062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医師は予後や治療選択肢について患者と議論しなければなら ない場合、その情報が望ましくないものであれば、非常に気詰 まりに感じることが多い。我々の研究や他の研究によると [1、 5、６、10、44-46]、このような気詰まり感は、医師が経験し たいくつもの懸念に基づく。懸念の例としては、患者が何を期 待しているか不確実であること、患者の期待を壊してしまうこ とへの怖れ、手に負えない疾患に直面した場合の無力感、患者 の予測される感情的反応に対処する心構えの不十分さ、そのほ か、時には、患者に非常に楽観的に説明してしまったことがあ る場合のきまりの悪さなどが挙げられる。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353.4018802642822" w:lineRule="auto"/>
        <w:ind w:left="160.15625" w:right="23.44482421875" w:hanging="3.7799072265625"/>
        <w:jc w:val="both"/>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918.4254455566406" w:right="905.01953125" w:header="0" w:footer="720"/>
          <w:cols w:equalWidth="0" w:num="2">
            <w:col w:space="0" w:w="5220"/>
            <w:col w:space="0" w:w="5220"/>
          </w:cols>
        </w:sect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上記のような難しい議論は、いくつかの方策を用いること で非常に楽に行えるであろう。まず、多くの患者はすでに疾 患の重大さや治療の限度についていくらか知っているが、それ らを議論の場に持ち出したり、転帰について尋ねたりすること に臆病である。患者の知識、予測、および期待を探索すること （SPIKES の第 2 段階）で、患者が現段階でどの程度理解してい るのか知ることができ、またその点から議論を始めることがで きる。患者が非現実的な期待をしている場合（例：「先生は奇 跡をもたらすといわれている」）、患者に疾患の経過を説明する よう求めることで、期待の裏に潜む恐怖心、懸念、および感情 が明確になる場合が多い。患者は、治癒を自身にとって重大な 種々の問題すべての解決策と考えているかもしれない。種々の 問題には、失業、家族を支えることができなくなること、痛み や苦しみ、その他の困難、移動が難しくなることなどが含まれ るだろう。これらの恐怖心や懸念を表すことで、患者は自分の 置かれた状況の重大さを受け入れることが可能となる場合がし ばしばある。患者の懸念を議論している際に患者が感情的に混 乱した場合、SPIKES の第 5 段階に記述してある方法を用いる と良い。次に、多くの患者が抱く重要かつ具体的な目標（症状 コントロールなど）を理解すること、および患者が最善の治療 と継続したケアを受けていると確認することで、実現可能なも のという意味での希望を医師は作り上げることができる。その ことは患者にとって非常に安心を与えるものになるであろう。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2318.4988403320312" w:line="240" w:lineRule="auto"/>
        <w:ind w:left="0" w:right="5307.281494140625" w:firstLine="0"/>
        <w:jc w:val="right"/>
        <w:rPr>
          <w:rFonts w:ascii="Century" w:cs="Century" w:eastAsia="Century" w:hAnsi="Century"/>
          <w:b w:val="0"/>
          <w:i w:val="0"/>
          <w:smallCaps w:val="0"/>
          <w:strike w:val="0"/>
          <w:color w:val="000000"/>
          <w:sz w:val="16"/>
          <w:szCs w:val="16"/>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8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298797607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SPIKES プロトコルを用いた経験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237.353515625" w:line="240" w:lineRule="auto"/>
        <w:ind w:left="32.84652709960937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腫瘍学者による SPIKES の評価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108.131103515625" w:line="353.4018802642822" w:lineRule="auto"/>
        <w:ind w:left="28.3465576171875" w:right="171.8334960937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前述した ASCO 調査にて、参加者に対して SPIKES プロトコ ルが実践の場で有用であるか質問した。回答者の 99％が、本 プロトコルは実用的であり、また理解しやすいと回答している。 ただし、患者が抱く感情に対して共感を込めた言葉、患者の感 情を確認する言葉、あるいは探索的な文句を用いることは、本 プロトコルの中で最も難しいと回答している（回答者の 52％）。 　指導用として、SPIKES プロトコルは映像化されたいくつか の脚本にもりこまれて、医師 - 患者間のコミュニケーションに 関する CD-ROM に収録されている [67]。これらの脚本は本プ ロトコルを指導する際、また悪い知らせの告知に関してさまざ まな議論を始める際に有用であると証明されている。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341.26708984375" w:line="353.40176582336426" w:lineRule="auto"/>
        <w:ind w:left="28.3465576171875" w:right="183.5333251953125" w:firstLine="5.2200317382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SPIKES プロトコルは専門家の意見を反映しているか？ </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ほとんどの試験では、望ましくない医療情報の告知を希望す るかどうかという点について、患者の意見が取り入れられてい ない [69]。しかし、入手可能なわずかな情報の中で、本プロ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23.0780029296875" w:line="353.4023380279541" w:lineRule="auto"/>
        <w:ind w:left="37.52655029296875" w:right="192.5335693359375" w:firstLine="42.84004211425781"/>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トコルの内容では、悪い知らせを告知する際に不可欠な要素に ついて、癌患者や専門家の意見を綿密に反映している [3、13、 50-54]。特に、SPIKES では、患者の感情的な反応に対応する際、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778.3966064453125" w:line="240" w:lineRule="auto"/>
        <w:ind w:left="16.858825683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考察</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240.1898193359375" w:line="353.4019660949707" w:lineRule="auto"/>
        <w:ind w:left="0" w:right="203.4179687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臨床腫瘍学において、患者や家族と効果的にコミュニケーシ ョンを図る能力は、もはや選択的技術と考えることはできない [72]。カリキュラムを考案するための最新 ASCO ガイドライン では、まだ必要不可欠なコミュニケーションスキルを訓練する よう推奨してはいない [73]。しかし、Shea 氏による 2,516 名 の腫瘍医を対象とした調査では、同分野での訓練の追加に興 味が示されていると判明した [74]。コミュニケーションスキ ルに関する同氏の知見は、我々の ASCO における調査参加者の 意見と一致しており、参加者の多くは悪い知らせを告知するた めの能力に自信を欠くと報告している。回答者のほぼ 40％が 講義形式の訓練を受けた経験がないだけでなく、悪い知らせを 告知する他の医師を観察して経験を得る機会もないことからし て、訓練する機会が極端に少ないことは、この問題（自信の欠 如）につながる大きな原因となっているように思われる。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23.07647705078125" w:line="353.4020233154297" w:lineRule="auto"/>
        <w:ind w:left="23.39996337890625" w:right="215.479736328125" w:hanging="23.399963378906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いくつかの論文は、コミュニケーションスキルは教えるこ とおよびそれを維持することが可能であると明確に示してい る [47、48、71、75、76]。 悪 い 知 ら せ を 告 知 す る た め の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517.43408203125" w:line="353.40405464172363" w:lineRule="auto"/>
        <w:ind w:left="180.5633544921875" w:right="49.1357421875" w:firstLine="10.980224609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またそのような場面で患者を支える際に有用な技術を強調して いる。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344.898681640625" w:line="353.60901832580566" w:lineRule="auto"/>
        <w:ind w:left="168.50341796875" w:right="33.83544921875" w:firstLine="6.566162109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17.63632583618164"/>
          <w:szCs w:val="17.63632583618164"/>
          <w:u w:val="none"/>
          <w:shd w:fill="auto" w:val="clear"/>
          <w:vertAlign w:val="baseline"/>
          <w:rtl w:val="0"/>
        </w:rPr>
        <w:t xml:space="preserve">学生や医師は本プロトコルを使用するようになるであろうか？ </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ほとんどの医学部学士課程および大学院のカリキュラムに は、悪い知らせを告知する際の特別な訓練が通常組み込まれ ておらず [70]、大半の腫瘍医は臨床現場において、より経験 のある医師を観察することにより悪い知らせの告知方法を学 ぶ [39]。我々はテキサス大学 MD アンダーソンがんセンター にて、腫瘍医や腫瘍学フェローを対象とした対話形式の研修 会で SPIKES プロトコルを使用した。成果をみるために、講 習会の開始前と終了後に紙と鉛筆を用いたテストを使って、 SPIKES に関連する種々の技術を実行する際の自信度を調べた。 SPIKES プロトコルは、ロールプレイなど経験的な技術と組み 合わせることにより、教員とフェローが同プロトコルを適用す る際の自信を増すことができると判明した [47]（表 3）。また、 医学部学生の教育経験から、悪い知らせを告知するための計画 を考案する上で、本プロトコルによって学生達の自信が増すこ とが明らかになった [71]。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1616.856689453125" w:line="353.4019088745117" w:lineRule="auto"/>
        <w:ind w:left="145.9173583984375" w:right="66.14135742187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SPIKES プロトコルは、医師と患者間のコミュニケーションに おける技術訓練の特別な形式であり、他の医療現場でのコミュ ニケーションスキルを教える際にも用いられる [77]。これら の主要なスキルは、効果的にコミュニケーションを図る上で重 要な基礎である [78]。患者を支えたり、擁護したりするため に言葉の技術を用いることは、腫瘍医としての役割を拡大して とらえるものであり、患者の苦しみを軽減させるという医療ケ アの重要な目的と一致する。これらは、患者支援の根本であり、 苦悩に対する必要不可欠な精神的介入である。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23.0780029296875" w:line="353.40176582336426" w:lineRule="auto"/>
        <w:ind w:left="145.5572509765625" w:right="62.001953125" w:hanging="5.3997802734375"/>
        <w:jc w:val="both"/>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907.0866394042969" w:right="886.749267578125" w:header="0" w:footer="720"/>
          <w:cols w:equalWidth="0" w:num="2">
            <w:col w:space="0" w:w="5240"/>
            <w:col w:space="0" w:w="5240"/>
          </w:cols>
        </w:sect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我々は、SPIKES プロトコルが必ずしも経験的なデータに基 づくものではないと認識しており、またこの方法を患者が有用 なものとして推奨するかどうかは重要な問題である。しかし、 本プロトコルの実施は、医師が患者の理解度、好み、および行 動を観察しながら、医師と患者間で積極的な対話を行うことを 前提とする。この柔軟な対応によって、全ての人に適用される 固定的な方法と比較して、患者ごとに必ず存在する違いにより 対応しやすい。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1487.2390747070312" w:line="240" w:lineRule="auto"/>
        <w:ind w:left="0" w:right="5308.4014892578125" w:firstLine="0"/>
        <w:jc w:val="right"/>
        <w:rPr>
          <w:rFonts w:ascii="Century" w:cs="Century" w:eastAsia="Century" w:hAnsi="Century"/>
          <w:b w:val="0"/>
          <w:i w:val="0"/>
          <w:smallCaps w:val="0"/>
          <w:strike w:val="0"/>
          <w:color w:val="000000"/>
          <w:sz w:val="16"/>
          <w:szCs w:val="16"/>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9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59963989257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将来の方向性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199.559326171875" w:line="353.4020233154297" w:lineRule="auto"/>
        <w:ind w:left="0" w:right="226.84204101562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我々は現在、悪い知らせを伝える者がその過程でどれほど 精神生理学的に影響を受けているかを見極める段階にある。 SPIKES プロトコルによって、医師が悪い知らせを告知する際 に感じるストレスを軽減できるか否か、また面談や患者に対す る支援を改善できるか否か検証する計画がある。さらに、さま ざまな疾患部位に対し、また年齢、性別、および疾患のステー ジごとに、SPIKES で推奨する多くの段階を用いながら、悪い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490.916748046875" w:line="240" w:lineRule="auto"/>
        <w:ind w:left="16.858825683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参考文献</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218.45703125" w:line="310.9866714477539" w:lineRule="auto"/>
        <w:ind w:left="188.43765258789062" w:right="157.5390625" w:hanging="145.598831176757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Oken D. What to tell cancer patients: a study of medical  attitudes.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240" w:lineRule="auto"/>
        <w:ind w:left="11.338806152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JAMA 1961;175:1120-1128.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69.940185546875" w:line="310.9866714477539" w:lineRule="auto"/>
        <w:ind w:left="11.33880615234375" w:right="255.8221435546875" w:firstLine="11.88003540039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2 Friedman HS. Physician management of dying patients: an 　exploration. Psychiatry Med 1970;1:295-305. 3 Ptacek JT, Eberhardt TL. Breaking bad news. A review of the 　literature. JAMA 1996;276:496-502.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70147705078" w:lineRule="auto"/>
        <w:ind w:left="11.33880615234375" w:right="159.8822021484375" w:firstLine="11.3400268554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4 Lind SE, DelVecchio-Good MJ, Seidel S et al. Telling the 　diagnosis of cancer. J Clin Oncol 1989;7:583-589. 5 Taylor C. Telling bad news: physicians and the disclosure of 　undesirable information. Sociol Health Illn  1988;10:120-132.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1.33880615234375" w:right="302.44140625" w:firstLine="11.3400268554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6 Miyaji N. The power of compassion: truth-telling among 　American doctors in the care of dying patients. Soc Sci Med 　1993;36:249-264.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1.33880615234375" w:right="285.1617431640625" w:firstLine="12.95997619628906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7 Eidinger RN, Schapira DV. Cancer patientsʼ insight into their 　treatment, prognosis and unconvential therapies. Cancer 　1984;53:2736-2740.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1.33880615234375" w:right="302.4407958984375" w:firstLine="10.619964599609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8 Mackillop WJ, Stewart WE, Ginsberg AD et al. Cancer 　patientsʼ perceptions of their disease and its treatment. Br J 　Cancer 1988;58:355-358.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1.33880615234375" w:right="208.302001953125" w:firstLine="10.08003234863281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9 Quirt CF, McKillop WJ, Ginsberg AD et al. Do doctors know 　when their patients donʼ t? A survey of doctor-patient 　communication in lung cancer. Lung Cancer 1997;18:1-20. 10 Siminoff LA, Fetting JH, Abeloff MD. Doctor-patient 　　　 communication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240" w:lineRule="auto"/>
        <w:ind w:left="11.338806152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about breast cancer adjuvant therapy. J Clin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69.93988037109375" w:line="240" w:lineRule="auto"/>
        <w:ind w:left="11.338806152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Oncol 1989;7:1192-1200.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69.93988037109375" w:line="310.9866714477539" w:lineRule="auto"/>
        <w:ind w:left="11.33880615234375" w:right="210.99853515625" w:firstLine="31.50001525878906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11 Weeks JC, Cook EF, Oʼ Day SJ et al. Relationship between 　cancer patientsʼ predictions of prognosis and their treatment 　preferences. JAMA 1998:279;1709-1714.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16.70013427734375" w:line="310.9866714477539" w:lineRule="auto"/>
        <w:ind w:left="11.33880615234375" w:right="252.401123046875" w:firstLine="31.50001525878906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12 Haidet P, Hamel MB, Davis RB et al. Outcomes, preferences 　for resuscitation, and physician-patient communication 　among patients with metastatic colorectal cancer. SUPPORT 　investigators. Study to Understand Prognoses and 　Preferences for Outcomes and Risks of Treatments. Am J 　Med l998;105:222-229.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16.699981689453125" w:line="310.9866714477539" w:lineRule="auto"/>
        <w:ind w:left="11.33880615234375" w:right="436.5411376953125" w:firstLine="31.50001525878906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13 Buckman R. Breaking Bad News: A Guide for Health Care 　Professionals. Baltimore: Johns Hopkins University Press, 　1992:15.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479.639892578125" w:line="353.4018802642822" w:lineRule="auto"/>
        <w:ind w:left="125.5572509765625" w:right="103.082275390625" w:firstLine="0.90026855468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知らせの告知に対する患者の要望を調査している。SPIKES で 推奨されているように、予備的なデータから、患者は自分が受 け取る情報の量を自身の要望に応じて調整して欲しいと望んで いると示されている。また、腫瘍医や腫瘍学研修医に本プロト コルを教える研修会を長期にわたって追跡調査し、どのように 本プロトコルが実施されているか検証している。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1307.64404296875" w:line="310.9866714477539" w:lineRule="auto"/>
        <w:ind w:left="131.4947509765625" w:right="37.568359375" w:firstLine="31.50024414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14 Fallowfield L, Lipkin M, Hall A. Teaching senior oncologists 　communication skills: results from phase I of a  comprehensive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131.4947509765625" w:right="849.9060058593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longitudinal program in the United Kingdom. J Clin 　Oncol 1998;16:1961-1968.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307.3345947265625" w:right="36.488037109375" w:hanging="144.339599609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 Novack DH, Plumer R, Smith RL et al. Changes in  physiciansʼ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801612854004" w:lineRule="auto"/>
        <w:ind w:left="131.4947509765625" w:right="1019.824218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attitudes toward telling the cancer patient. JAMA 　1979;241:897-900.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16.69921875" w:line="310.9866714477539" w:lineRule="auto"/>
        <w:ind w:left="131.4947509765625" w:right="128.28369140625" w:firstLine="31.50024414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16 Morris B, Abram C. Making Healthcare Decisions. The 　Ethical and Legal Implications of Informed Consent in the 　Practitioner-Patient Relationship. Washington: United States 　Superintendent of Documents, 1982:119.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31.4947509765625" w:right="99.30419921875" w:firstLine="31.50024414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17 Ley P. Giving information to patients. In: Eiser JR, ed. Social 　Psychology and Behavioral Science. New York: John Wiley, 　1982:353.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31.4947509765625" w:right="231.2451171875" w:firstLine="31.50024414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18 Cassileth BR, Zupkis RV, Sutton-Smith K et al. Information 　and participation preferences among cancer patients. Ann 　Intern Med 1980:92:832-836.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31.4947509765625" w:right="40.44677734375" w:firstLine="31.50024414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19 Blanchard CG, Labrecque MS, Ruckdeschel JC et al. 　Information and decision-making preferences of hospitalized 　adult cancer patients. Soc Sci Med 1988;27:1139-1145. 20 Davison BJ, Degner LF, Morgan TR. Information and  decision-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31.4947509765625" w:right="501.2438964843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making preferences of men with prostate cancer. Oncol 　Nurs Forum 1995;22:1401-1408.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31.4947509765625" w:right="36.1279296875" w:firstLine="11.879882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21 Sutherland HJ, Llewellyn-Thomas HA, Lockwood GA et al. 　Cancer patients: their desire for information and  participation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16.70013427734375" w:line="310.9866714477539" w:lineRule="auto"/>
        <w:ind w:left="131.4947509765625" w:right="39.18701171875" w:hanging="11.879882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in treatment decisions. J R Soc Med 1989;82:260-263. 22 Dunsmore J, Quine S. Information, support and  decision-making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16.70013427734375" w:line="310.9866714477539" w:lineRule="auto"/>
        <w:ind w:left="307.5146484375" w:right="39.00146484375" w:hanging="176.0198974609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needs and preferences of adolescents with cancer:  implications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16.70013427734375" w:line="310.9867286682129" w:lineRule="auto"/>
        <w:ind w:left="131.4947509765625" w:right="37.027587890625" w:hanging="11.879882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for health professionals. J Phychosoc Oncol 1995;13:39-56. 23 Benbassat J, Pilpel D, Tidhar M. Patientsʼ preferences for  participation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16.699981689453125" w:line="310.9866714477539" w:lineRule="auto"/>
        <w:ind w:left="131.4947509765625" w:right="1012.6257324218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in clinical decision-making: a review of published 　surveys. Behav Med 1998;24:81-88.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16.69998168945312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907.0866394042969" w:right="849.041748046875" w:header="0" w:footer="720"/>
          <w:cols w:equalWidth="0" w:num="2">
            <w:col w:space="0" w:w="5260"/>
            <w:col w:space="0" w:w="5260"/>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24 Degner LF, Kristanjanson LJ, Bowman D et al. Information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226.7786407470703" w:line="240" w:lineRule="auto"/>
        <w:ind w:left="0" w:right="5264.06982421875" w:firstLine="0"/>
        <w:jc w:val="right"/>
        <w:rPr>
          <w:rFonts w:ascii="Century" w:cs="Century" w:eastAsia="Century" w:hAnsi="Century"/>
          <w:b w:val="0"/>
          <w:i w:val="0"/>
          <w:smallCaps w:val="0"/>
          <w:strike w:val="0"/>
          <w:color w:val="000000"/>
          <w:sz w:val="16"/>
          <w:szCs w:val="16"/>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10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310.9866714477539" w:lineRule="auto"/>
        <w:ind w:left="177.45880126953125" w:right="132.7392578125" w:hanging="177.4588012695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needs and decisional preferences in women with breast  cancer.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JAMA 1997;18:1485-1492.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69.940185546875" w:line="310.9866714477539" w:lineRule="auto"/>
        <w:ind w:left="0" w:right="180.0823974609375" w:firstLine="11.88003540039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25 Davidson JR, Brundage MD, Feldman-Stewart D. Lung cancer 　treatment decisions: patientʼ s desires for participation and 　information. Psychooncology 1999;8:11-20.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0" w:right="128.243408203125" w:firstLine="11.88003540039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26 Hoffman JC, Wegner NS, Davis RB et al. Patient preferences 　for communication with physicians about end-of-life  decisions.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0" w:right="289.8791503906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SUPPORT investigators. Study to Understand Prognoses and 　Preferences for Outcomes and Risks of Treatment. Ann Int 　Med 1997;127:1-12. </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175.83877563476562" w:right="129.501953125" w:hanging="163.958740234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27 Lobb EA, Butow PN, Kenny DT et al. Communicating  prognosis </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0" w:right="292.7600097656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in early breast cancer: do women understand the 　language used? Med J Aust 1999;171:290-294. 28 Meredith C, Symonds P, Webster L et al. Information needs 　of cancer patients in West Scotland: cross sectional survey 　of patientsʼ views. BMJ 1996;313:724-726.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44256591797" w:lineRule="auto"/>
        <w:ind w:left="0" w:right="326.5997314453125" w:firstLine="11.88003540039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29 Goldberg RJ. Disclosure of information to adult cancer 　patients: issues and update. J Clin Oncol 1984;2:948-955. 30 Annas G. Informed consent, cancer, and truth in prognosis. 　N Engl J Med 1994;330:223-225.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0" w:right="864.0802001953125" w:firstLine="11.69998168945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31 Holland JC. Now we tell̶but how well. J Clin OncoI 　1989;7:557-559.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75.83877563476562" w:right="134.183349609375" w:hanging="164.138793945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32 Maynard DW. On "realization" in everyday life: the  forecasting </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0" w:right="1386.26037597656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of bad news as a social relation. Am Sociol Rev 　1996;61:109-131.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0" w:right="261.6192626953125" w:firstLine="11.69998168945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33 Ford S, Fallowfield L, Lewis S. Doctor-patient interactions in 　oncology. Soc Sci Med 1996;42:1511-1519.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0" w:right="189.259033203125" w:firstLine="11.69998168945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34 Butow PN, Dunn SM, Tattersall MH. Communication with 　cancer patients: does it matter? J Palliat Care 1995;11:34-38. 35 Sardell AN, Trierweiler SJ. Disclosing the cancer diagnosis. 　Procedures that influence patient hopefulness. Cancer 　1993;72:3355-3365.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90032958984" w:lineRule="auto"/>
        <w:ind w:left="0" w:right="191.0595703125" w:firstLine="11.69998168945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36 Roberts CS, Cox CE, Reintgen DS et al. Influence of physician 　communication on newly diagnosed breast cancer 　patientsʼ psychologic adjustment and decision-making. 　Cancer 1994;74:336-341.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0" w:right="130.2191162109375" w:firstLine="11.69998168945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37 Slavin LA, Oʼ Malley JE, Koocher GP et al. Communication of 　the cancer diagnosis to pediatric patients: impact on  long-term </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16.70013427734375" w:line="310.9866714477539" w:lineRule="auto"/>
        <w:ind w:left="0" w:right="194.66003417968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adjustment. Am J Psychiatry 1982;139:179-183. 38 Last BF, van Veldhuizen AM. Information about diagnosis 　and prognosis related to anxiety and depress in children with 　cancer aged 8-16 years. Eur J Cancer 1996;32:290-294. 39 Mayer RJ, Cassel C, Emmanuel E. Report of the task force on 　end of life issues. Presented at the Annual Meeting of the 　American Society of Clinical Oncology, Los Angeles 　California, May 16, 1998.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16.699981689453125" w:line="310.9866714477539" w:lineRule="auto"/>
        <w:ind w:left="0" w:right="268.45947265625" w:firstLine="11.3400268554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40 Cassem NH, Stewart RS. Management and care of the dying 　patient. Int J Psychiatry Med 1975;6:293-304.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310.9866714477539" w:lineRule="auto"/>
        <w:ind w:left="103.46435546875" w:right="26.400146484375" w:firstLine="11.33972167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41 Pfeiffer MP, Sidorov JE, Smith AC et al. and the EOL Study 　Group. The discussion of end-of-life medical care by primary 　care patients and physicians. A multicentered study using  structured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103.46435546875" w:right="30.17822265625" w:hanging="11.33972167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qualitative interviews. J Gen Intern Med 1994;9:82-88. 42 Tesser A, Rosen S, Tesser M. On the reluctance to  communicate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103.46435546875" w:right="718.854980468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undesirable messages (the MUM effect). A field study. 　Psychol Rep 1971;29:651-654.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280.9222412109375" w:right="24.95361328125" w:hanging="166.118164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43 Tesser A, Conlee MC. Recipient emotionality as a  determinant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103.46435546875" w:right="224.57519531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of the transmission of bad news. Proc Annu Conv Am Psych 　Assoc 1973;247-248. </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103.46435546875" w:right="401.695556640625" w:firstLine="11.33972167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44 DelVecchio-Good M, Good BJ, Schaffer C et al. American 　oncology and the discourse on hope. Cult Med Psychiatry 　1990;14:59-79.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103.46435546875" w:right="323.216552734375" w:firstLine="11.33972167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45 Buckman R. Breaking bad news: why is it still so difficult? 　BMJ 1984;288:1597-1599.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103.46435546875" w:right="172.37548828125" w:firstLine="11.33972167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46 Maguire P. Barriers to psychological care of the dying. BMJ 　1985;291:1711-1713. </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0134124756" w:lineRule="auto"/>
        <w:ind w:left="279.3023681640625" w:right="24.9560546875" w:hanging="164.49829101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47 Baile WF, Lenzi R, Kudelka AP et al. Improving  physicianpatient </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103.46435546875" w:right="29.094238281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communication in cancer care: outcome of a workshop 　for oncologists. J Cancer Educ 1997;12:166-173. 48 Baile WF, Kudelka AP, Beale EA et al. Communication 　skills training in oncology. Description and preliminary  outcomes </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03.46435546875" w:right="25.3137207031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of workshops in breaking bad news and managing 　patient reactions to illness. Cancer 1999;86:887-897. 49 Ramirez AJ, Graham J, Richards MA et al. Burnout and  psychiatric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03.46435546875" w:right="1034.57519531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disorder among cancer clinicians [see comments]. 　Br J Cancer 1995;71:1263-1269. </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03.46435546875" w:right="233.21533203125" w:firstLine="13.3197021484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50 Maguire P, Faulkner A. Communicate with cancer patients: 　1. Handling bad news and difficult questions. BMJ 　1988;297:907-909. </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03.46435546875" w:right="24.234619140625" w:firstLine="13.3197021484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51 Girgis A, Sanson-Fisher RW. Breaking bad news: consensus 　guidelines for medical practitioners. J Clin Oncol  1995;13:2449-2456. </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87171936035" w:lineRule="auto"/>
        <w:ind w:left="279.842529296875" w:right="24.775390625" w:hanging="163.05847167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52 Donovan K. Breaking bad news. In: Division of Mental  Health,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16.70013427734375" w:line="310.9866714477539" w:lineRule="auto"/>
        <w:ind w:left="103.46435546875" w:right="24.2346191406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World Health Organization. Communicating Bad News. 　Geneva: Division of Mental Health, World Health  Organization,　1993:3-14.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16.70013427734375" w:line="310.9866714477539" w:lineRule="auto"/>
        <w:ind w:left="103.46435546875" w:right="26.396484375" w:firstLine="13.3197021484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53 Premi JN. Communicating bad news to patients. In: Division  of Mental Health, World Health Organization. Communicating 　Geneva: Division of Mental Health, World Health 　Organization, 1993:15-21. </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58561706543" w:lineRule="auto"/>
        <w:ind w:left="103.46435546875" w:right="84.35302734375" w:firstLine="13.3197021484375"/>
        <w:jc w:val="left"/>
        <w:rPr>
          <w:rFonts w:ascii="Arial" w:cs="Arial" w:eastAsia="Arial" w:hAnsi="Arial"/>
          <w:b w:val="0"/>
          <w:i w:val="0"/>
          <w:smallCaps w:val="0"/>
          <w:strike w:val="0"/>
          <w:color w:val="000000"/>
          <w:sz w:val="18"/>
          <w:szCs w:val="18"/>
          <w:u w:val="none"/>
          <w:shd w:fill="auto" w:val="clear"/>
          <w:vertAlign w:val="baseline"/>
        </w:rPr>
        <w:sectPr>
          <w:type w:val="continuous"/>
          <w:pgSz w:h="17160" w:w="12240" w:orient="portrait"/>
          <w:pgMar w:bottom="882.7133178710938" w:top="170.079345703125" w:left="918.4254455566406" w:right="745.809326171875" w:header="0" w:footer="720"/>
          <w:cols w:equalWidth="0" w:num="2">
            <w:col w:space="0" w:w="5300"/>
            <w:col w:space="0" w:w="5300"/>
          </w:cols>
        </w:sect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54 Girgis A, Sanson-Fisher RW. Breaking bad news. I: Current 　best advice for clinicians. Behav Med 1998;24:53-59. 55 Whippen DA, Canellos GP. Burnout syndrome in the practice 　of oncology: results of a random survey of 1,000 oncologists. 　J Clin Oncol 1991;9:1916-1920.</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185.50697326660156" w:line="240" w:lineRule="auto"/>
        <w:ind w:left="0" w:right="5274.564208984375" w:firstLine="0"/>
        <w:jc w:val="right"/>
        <w:rPr>
          <w:rFonts w:ascii="Century" w:cs="Century" w:eastAsia="Century" w:hAnsi="Century"/>
          <w:b w:val="0"/>
          <w:i w:val="0"/>
          <w:smallCaps w:val="0"/>
          <w:strike w:val="0"/>
          <w:color w:val="000000"/>
          <w:sz w:val="16"/>
          <w:szCs w:val="16"/>
          <w:u w:val="none"/>
          <w:shd w:fill="auto" w:val="clear"/>
          <w:vertAlign w:val="baseline"/>
        </w:rPr>
        <w:sectPr>
          <w:type w:val="continuous"/>
          <w:pgSz w:h="17160" w:w="12240" w:orient="portrait"/>
          <w:pgMar w:bottom="882.7133178710938" w:top="170.079345703125" w:left="170.0790023803711" w:right="751.478271484375" w:header="0" w:footer="720"/>
          <w:cols w:equalWidth="0" w:num="1">
            <w:col w:space="0" w:w="11318.442726135254"/>
          </w:cols>
        </w:sect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11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310.9866714477539" w:lineRule="auto"/>
        <w:ind w:left="0" w:right="415.6402587890625" w:firstLine="13.3200073242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56 Lubinsky MS. Bearing bad news: dealing with the mimics 　of denial. Genet Couns 1999;3:5-12.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0" w:right="151.94091796875" w:firstLine="13.3200073242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57 Conlee MC, Tesser A. The effects of recipient desire to hear 　on news transmission. Sociometry 1973;36:588-599. 58 Gattellari M, Butow PN, Tattersall MH et al.  Misunderstanding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0" w:right="566.29943847656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in cancer patients: why shoot the messenger. Ann Oncol 　1999;10:39-46.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0" w:right="207.379150390625" w:firstLine="13.3200073242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59 Miller SM. Monitoring versus blunting styles of coping with 　cancer influence the information patients want and need 　about their disease. Implications for cancer screening and 　management. Cancer 1995;76:167-177. </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0" w:right="154.6417236328125" w:firstLine="11.3400268554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60 Butow PN, Maclean M, Dunn SM et al. The dynamics 　of change: cancer patientsʼ preferences for information, 　involvement and support. Ann Oncol 1997;8:857-863. 61 Maynard DW. How to tell patients bad news: the strategy  of </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0" w:right="148.879394531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"forecasting." Cleve Clin J Med 1997;64:181-182. 62 Greisinger AJ, Lorimor RJ, Aday LA et al. Terminally ill  cancer </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801612854004" w:lineRule="auto"/>
        <w:ind w:left="0" w:right="765.3796386718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patients: their most important concerns. Cancer Pract 　1997;5:147-154. </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16.69921875" w:line="310.9866714477539" w:lineRule="auto"/>
        <w:ind w:left="0" w:right="256.3397216796875" w:firstLine="11.3400268554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63 Molleman E, Krabbendam PJ, Annyas AA. The significance 　of the doctor-patient relationship in coping with cancer. Soc 　Sci Med 1984;6:475-480.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83.21876525878906" w:right="148.7030029296875" w:hanging="171.8787384033203"/>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64 Matthews DA, Suchman AL, Branch WT. Making  "connexions":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0" w:right="348.67980957031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enhancing the therapeutic potential of patient-clinician 　relationships. Ann Intern Med 1993;118:973-977. 65 Novack DH. Therapeutic aspects of the clinical encounter. 　J Gen Intern Med 1987;2:346-355.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0" w:right="418.699951171875" w:firstLine="11.3400268554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66 Suchman AL. A model of empathic communication in the 　medical interview. JAMA 1997;277:678-682. </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0" w:right="246.0809326171875" w:firstLine="11.3400268554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67 Buckman R, Korsch B, Baile WF. A Practical Guide to 　Communication Skills in Clinical Practice. Toronto: Medical 　Audio Visual Communications, 1998;CD-ROM (Pt 2):Dealing 　with feelings.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310.9866714477539" w:lineRule="auto"/>
        <w:ind w:left="140.157470703125" w:right="61.641845703125" w:firstLine="11.33972167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68 Nattinger AB, Hoffman RG, Sharpiro R et al. The effects of 　legislative requirements on the use of breast conserving 　surgery. N Engl J Med 1996;335:1035-1040. 69 Walsh RA, Girgis A, Sanson-Fisher RW. Breaking bad news. 　2: What evidence is available to guide clinicians? Behav Med 　1998;24:61-72. </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140.157470703125" w:right="13.03955078125" w:firstLine="12.96020507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70 Tulsky JA, Fischer GS, Rose MR et al. Opening the black 　box: how do physicians communicate about advance  directives? </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240" w:lineRule="auto"/>
        <w:ind w:left="140.157470703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Ann Intern Med 1998;129:441-449. </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69.940185546875" w:line="310.9866714477539" w:lineRule="auto"/>
        <w:ind w:left="140.157470703125" w:right="129.503173828125" w:firstLine="12.96020507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71 Garg A, Buckman R, Kason Y. Teaching medical students 　how to break bad news. CMAJ 1997;156:1159-1164. 72 American Society of Clinical Oncology. Cancer care during 　the last phase of life. J Clin Oncol 1998;16:1986-1996. 73 American Society of Clinical Oncology. Training resource 　document for curriculum development in medical oncology. 　J Clin Oncol 1998;16:372-379. </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66714477539" w:lineRule="auto"/>
        <w:ind w:left="140.157470703125" w:right="244.522705078125" w:firstLine="12.96020507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74 Shea JA, Frenkel EP, Webster GD. Training and practice 　activities of hematology and medical oncology diplomates. 　Arch Intern Med 1990;150:145-148. </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16.700439453125" w:line="310.98801612854004" w:lineRule="auto"/>
        <w:ind w:left="309.5147705078125" w:right="8.004150390625" w:hanging="156.397094726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75 Maguire P, Fairbairn S, Fletcher C. Consultation skills of  young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16.69921875" w:line="310.9866714477539" w:lineRule="auto"/>
        <w:ind w:left="140.157470703125" w:right="217.521972656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doctors: I̶Benefits of feedback training in interviewing as 　students persist. BMJ 1986;292:1573-1576.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315.994873046875" w:right="8.1787109375" w:hanging="162.87719726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76 Vaidya VU, Greenberg L, Kantilal MP et al. Teaching  physicians </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315.09521484375" w:right="12.679443359375" w:hanging="174.93774414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how to break bad news. A 1-day workshop using  standardized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40.157470703125" w:right="8.54003906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patients. Arch Pediatr Adolesc Med 1999;153:419-422. 77 Keller V, Carroll JG. A new model for physician-patient 　communication. Patient Educ Commun 1994;23:131-140. 78 Lipkin M, Frankel RM, Buckman HB et al. The structure and 　process of the medical interview. 5. Performing the  interview. </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140.157470703125" w:right="142.2814941406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In: Lipkin M, Putnam SM, Laxare A, eds. The Medical 　Interview. Clinical Care, Education and Research. New York: 　Springer-Verlag, 1995:65-82. </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2837.8033447265625" w:line="240" w:lineRule="auto"/>
        <w:ind w:left="525.2679443359375" w:right="0" w:firstLine="0"/>
        <w:jc w:val="left"/>
        <w:rPr>
          <w:rFonts w:ascii="Arial" w:cs="Arial" w:eastAsia="Arial" w:hAnsi="Arial"/>
          <w:b w:val="0"/>
          <w:i w:val="0"/>
          <w:smallCaps w:val="0"/>
          <w:strike w:val="0"/>
          <w:color w:val="008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8000"/>
          <w:sz w:val="18"/>
          <w:szCs w:val="18"/>
          <w:u w:val="none"/>
          <w:shd w:fill="auto" w:val="clear"/>
          <w:vertAlign w:val="baseline"/>
          <w:rtl w:val="0"/>
        </w:rPr>
        <w:t xml:space="preserve">『海外癌医療情報リファレンス』提供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97.7398681640625" w:line="240" w:lineRule="auto"/>
        <w:ind w:left="505.82763671875" w:right="0" w:firstLine="0"/>
        <w:jc w:val="left"/>
        <w:rPr>
          <w:rFonts w:ascii="Arial" w:cs="Arial" w:eastAsia="Arial" w:hAnsi="Arial"/>
          <w:b w:val="0"/>
          <w:i w:val="0"/>
          <w:smallCaps w:val="0"/>
          <w:strike w:val="0"/>
          <w:color w:val="003399"/>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8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3399"/>
          <w:sz w:val="24"/>
          <w:szCs w:val="24"/>
          <w:u w:val="none"/>
          <w:shd w:fill="auto" w:val="clear"/>
          <w:vertAlign w:val="baseline"/>
          <w:rtl w:val="0"/>
        </w:rPr>
        <w:t xml:space="preserve">http://www.cancerit.jp/ </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147.11929321289062" w:line="240" w:lineRule="auto"/>
        <w:ind w:left="505.82763671875" w:right="0" w:firstLine="0"/>
        <w:jc w:val="left"/>
        <w:rPr>
          <w:rFonts w:ascii="Arial" w:cs="Arial" w:eastAsia="Arial" w:hAnsi="Arial"/>
          <w:b w:val="0"/>
          <w:i w:val="0"/>
          <w:smallCaps w:val="0"/>
          <w:strike w:val="0"/>
          <w:color w:val="008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8000"/>
          <w:sz w:val="18"/>
          <w:szCs w:val="18"/>
          <w:u w:val="none"/>
          <w:shd w:fill="auto" w:val="clear"/>
          <w:vertAlign w:val="baseline"/>
          <w:rtl w:val="0"/>
        </w:rPr>
        <w:t xml:space="preserve">　・斉藤芳子　訳・Dr. くま　監修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112.21405029296875" w:line="240" w:lineRule="auto"/>
        <w:ind w:left="0" w:right="325.1953125" w:firstLine="0"/>
        <w:jc w:val="right"/>
        <w:rPr>
          <w:rFonts w:ascii="Arial" w:cs="Arial" w:eastAsia="Arial" w:hAnsi="Arial"/>
          <w:b w:val="0"/>
          <w:i w:val="0"/>
          <w:smallCaps w:val="0"/>
          <w:strike w:val="0"/>
          <w:color w:val="008000"/>
          <w:sz w:val="15.512575149536133"/>
          <w:szCs w:val="15.512575149536133"/>
          <w:u w:val="none"/>
          <w:shd w:fill="auto" w:val="clear"/>
          <w:vertAlign w:val="baseline"/>
        </w:rPr>
        <w:sectPr>
          <w:type w:val="continuous"/>
          <w:pgSz w:h="17160" w:w="12240" w:orient="portrait"/>
          <w:pgMar w:bottom="882.7133178710938" w:top="170.079345703125" w:left="907.0866394042969" w:right="860.91796875" w:header="0" w:footer="720"/>
          <w:cols w:equalWidth="0" w:num="2">
            <w:col w:space="0" w:w="5240"/>
            <w:col w:space="0" w:w="5240"/>
          </w:cols>
        </w:sectPr>
      </w:pPr>
      <w:r w:rsidDel="00000000" w:rsidR="00000000" w:rsidRPr="00000000">
        <w:rPr>
          <w:rFonts w:ascii="Arial Unicode MS" w:cs="Arial Unicode MS" w:eastAsia="Arial Unicode MS" w:hAnsi="Arial Unicode MS"/>
          <w:b w:val="0"/>
          <w:i w:val="0"/>
          <w:smallCaps w:val="0"/>
          <w:strike w:val="0"/>
          <w:color w:val="008000"/>
          <w:sz w:val="15.512575149536133"/>
          <w:szCs w:val="15.512575149536133"/>
          <w:u w:val="none"/>
          <w:shd w:fill="auto" w:val="clear"/>
          <w:vertAlign w:val="baseline"/>
          <w:rtl w:val="0"/>
        </w:rPr>
        <w:t xml:space="preserve">翻訳文の著作権は『海外癌医療情報リファレンス』に帰属します。</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575.2252960205078" w:line="240" w:lineRule="auto"/>
        <w:ind w:left="0" w:right="5266.78955078125" w:firstLine="0"/>
        <w:jc w:val="righ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12 </w:t>
      </w:r>
    </w:p>
    <w:sectPr>
      <w:type w:val="continuous"/>
      <w:pgSz w:h="17160" w:w="12240" w:orient="portrait"/>
      <w:pgMar w:bottom="882.7133178710938" w:top="170.079345703125" w:left="170.0790023803711" w:right="751.478271484375" w:header="0" w:footer="720"/>
      <w:cols w:equalWidth="0" w:num="1">
        <w:col w:space="0" w:w="11318.44272613525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